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https://www.velvetjobs.com/job-descriptions/lead-customer</w:t>
        </w:r>
      </w:hyperlink>
    </w:p>
    <w:p>
      <w:pPr>
        <w:pStyle w:val="Heading1"/>
      </w:pPr>
      <w:bookmarkStart w:id="21" w:name="example-of-lead-customer-job-description"/>
      <w:r>
        <w:t xml:space="preserve">Example of Lead, Customer Job Description</w:t>
      </w:r>
      <w:bookmarkEnd w:id="21"/>
    </w:p>
    <w:p>
      <w:pPr>
        <w:pStyle w:val="Compact"/>
      </w:pPr>
      <w:r>
        <w:t xml:space="preserve">Our growing company is looking for a lead, customer.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customer"/>
      <w:r>
        <w:t xml:space="preserve">Responsibilities for lead, customer</w:t>
      </w:r>
      <w:bookmarkEnd w:id="22"/>
    </w:p>
    <w:p>
      <w:pPr>
        <w:pStyle w:val="Compact"/>
        <w:numPr>
          <w:numId w:val="1001"/>
          <w:ilvl w:val="0"/>
        </w:numPr>
      </w:pPr>
      <w:r>
        <w:t xml:space="preserve">Assist representatives with customer questions/escalations in a timely, thorough and efficient manner</w:t>
      </w:r>
    </w:p>
    <w:p>
      <w:pPr>
        <w:pStyle w:val="Compact"/>
        <w:numPr>
          <w:numId w:val="1001"/>
          <w:ilvl w:val="0"/>
        </w:numPr>
      </w:pPr>
      <w:r>
        <w:t xml:space="preserve">Coordinate and communicate with the Call Center Supervisor, to ensure efficient operations and customer satisfaction</w:t>
      </w:r>
    </w:p>
    <w:p>
      <w:pPr>
        <w:pStyle w:val="Compact"/>
        <w:numPr>
          <w:numId w:val="1001"/>
          <w:ilvl w:val="0"/>
        </w:numPr>
      </w:pPr>
      <w:r>
        <w:t xml:space="preserve">Conduct category business reviews, leveraging loyalty and syndicated data, to discuss the state of the business, consumer trends, key business drivers, incremental opportunities</w:t>
      </w:r>
    </w:p>
    <w:p>
      <w:pPr>
        <w:pStyle w:val="Compact"/>
        <w:numPr>
          <w:numId w:val="1001"/>
          <w:ilvl w:val="0"/>
        </w:numPr>
      </w:pPr>
      <w:r>
        <w:t xml:space="preserve">Conduct business due diligence on new customer initiatives to ensure viability of proceeding</w:t>
      </w:r>
    </w:p>
    <w:p>
      <w:pPr>
        <w:pStyle w:val="Compact"/>
        <w:numPr>
          <w:numId w:val="1001"/>
          <w:ilvl w:val="0"/>
        </w:numPr>
      </w:pPr>
      <w:r>
        <w:t xml:space="preserve">Identify challenges with our customer interfaces</w:t>
      </w:r>
    </w:p>
    <w:p>
      <w:pPr>
        <w:pStyle w:val="Compact"/>
        <w:numPr>
          <w:numId w:val="1001"/>
          <w:ilvl w:val="0"/>
        </w:numPr>
      </w:pPr>
      <w:r>
        <w:t xml:space="preserve">Supervise personnel that install, maintain, and monitor the operation of the organization’s desktop support</w:t>
      </w:r>
    </w:p>
    <w:p>
      <w:pPr>
        <w:pStyle w:val="Compact"/>
        <w:numPr>
          <w:numId w:val="1001"/>
          <w:ilvl w:val="0"/>
        </w:numPr>
      </w:pPr>
      <w:r>
        <w:t xml:space="preserve">Evaluate vendor products in hardware and software equipment and recommend purchases consistent with the organization’s short and long term objectives</w:t>
      </w:r>
    </w:p>
    <w:p>
      <w:pPr>
        <w:pStyle w:val="Compact"/>
        <w:numPr>
          <w:numId w:val="1001"/>
          <w:ilvl w:val="0"/>
        </w:numPr>
      </w:pPr>
      <w:r>
        <w:t xml:space="preserve">Provide PC and peripheral technical support and timely resolution of issues or escalation as needed</w:t>
      </w:r>
    </w:p>
    <w:p>
      <w:pPr>
        <w:pStyle w:val="Compact"/>
        <w:numPr>
          <w:numId w:val="1001"/>
          <w:ilvl w:val="0"/>
        </w:numPr>
      </w:pPr>
      <w:r>
        <w:t xml:space="preserve">Ensure that all timeframes for project deliverables are well thought out and that schedules in the project plan are followed and implemented in a timely manner</w:t>
      </w:r>
    </w:p>
    <w:p>
      <w:pPr>
        <w:pStyle w:val="Compact"/>
        <w:numPr>
          <w:numId w:val="1001"/>
          <w:ilvl w:val="0"/>
        </w:numPr>
      </w:pPr>
      <w:r>
        <w:t xml:space="preserve">Enforce work standards and resolve work discrepancies to ensure compliance with contract requirements</w:t>
      </w:r>
    </w:p>
    <w:p>
      <w:pPr>
        <w:pStyle w:val="Heading2"/>
      </w:pPr>
      <w:bookmarkStart w:id="23" w:name="qualifications-for-lead-customer"/>
      <w:r>
        <w:t xml:space="preserve">Qualifications for lead, customer</w:t>
      </w:r>
      <w:bookmarkEnd w:id="23"/>
    </w:p>
    <w:p>
      <w:pPr>
        <w:pStyle w:val="Compact"/>
        <w:numPr>
          <w:numId w:val="1002"/>
          <w:ilvl w:val="0"/>
        </w:numPr>
      </w:pPr>
      <w:r>
        <w:t xml:space="preserve">It also requires extensive experience in the area of customer service</w:t>
      </w:r>
    </w:p>
    <w:p>
      <w:pPr>
        <w:pStyle w:val="Compact"/>
        <w:numPr>
          <w:numId w:val="1002"/>
          <w:ilvl w:val="0"/>
        </w:numPr>
      </w:pPr>
      <w:r>
        <w:t xml:space="preserve">Experience in a high-volume call center or telecommunications environment is desirable</w:t>
      </w:r>
    </w:p>
    <w:p>
      <w:pPr>
        <w:pStyle w:val="Compact"/>
        <w:numPr>
          <w:numId w:val="1002"/>
          <w:ilvl w:val="0"/>
        </w:numPr>
      </w:pPr>
      <w:r>
        <w:t xml:space="preserve">Must be PC proficient at the intermediate level</w:t>
      </w:r>
    </w:p>
    <w:p>
      <w:pPr>
        <w:pStyle w:val="Compact"/>
        <w:numPr>
          <w:numId w:val="1002"/>
          <w:ilvl w:val="0"/>
        </w:numPr>
      </w:pPr>
      <w:r>
        <w:t xml:space="preserve">Previous supervisory / leadership experience is desired</w:t>
      </w:r>
    </w:p>
    <w:p>
      <w:pPr>
        <w:pStyle w:val="Compact"/>
        <w:numPr>
          <w:numId w:val="1002"/>
          <w:ilvl w:val="0"/>
        </w:numPr>
      </w:pPr>
      <w:r>
        <w:t xml:space="preserve">Has met all the requirements of an Account Services Professional</w:t>
      </w:r>
    </w:p>
    <w:p>
      <w:pPr>
        <w:pStyle w:val="Compact"/>
        <w:numPr>
          <w:numId w:val="1002"/>
          <w:ilvl w:val="0"/>
        </w:numPr>
      </w:pPr>
      <w:r>
        <w:t xml:space="preserve">Ability to maintain and enhance working knowledge of continually changing trends in consumer electronics, which include but is not limited to high definition TV, fiber optics and audio/video, telephony and high speed data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custom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custom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2021-10-28T18:35:52Z</dcterms:created>
  <dcterms:modified xsi:type="dcterms:W3CDTF">2021-10-28T18:35:52Z</dcterms:modified>
</cp:coreProperties>
</file>