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https://www.velvetjobs.com/job-descriptions/lead-accounting</w:t>
        </w:r>
      </w:hyperlink>
    </w:p>
    <w:p>
      <w:pPr>
        <w:pStyle w:val="Heading1"/>
      </w:pPr>
      <w:bookmarkStart w:id="21" w:name="example-of-lead-accounting-job-description"/>
      <w:r>
        <w:t xml:space="preserve">Example of Lead, Accounting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lead, accounting.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accounting"/>
      <w:r>
        <w:t xml:space="preserve">Responsibilities for lead,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Acting as a knowledge manager (Documentation, updating, version control)</w:t>
      </w:r>
    </w:p>
    <w:p>
      <w:pPr>
        <w:pStyle w:val="Compact"/>
        <w:numPr>
          <w:numId w:val="1001"/>
          <w:ilvl w:val="0"/>
        </w:numPr>
      </w:pPr>
      <w:r>
        <w:t xml:space="preserve">Train Team members on various processes and domain related requirements</w:t>
      </w:r>
    </w:p>
    <w:p>
      <w:pPr>
        <w:pStyle w:val="Compact"/>
        <w:numPr>
          <w:numId w:val="1001"/>
          <w:ilvl w:val="0"/>
        </w:numPr>
      </w:pPr>
      <w:r>
        <w:t xml:space="preserve">Identify and execute transformation and improvement projects</w:t>
      </w:r>
    </w:p>
    <w:p>
      <w:pPr>
        <w:pStyle w:val="Compact"/>
        <w:numPr>
          <w:numId w:val="1001"/>
          <w:ilvl w:val="0"/>
        </w:numPr>
      </w:pPr>
      <w:r>
        <w:t xml:space="preserve">Develop financial note disclosures for consolidated financial reporting</w:t>
      </w:r>
    </w:p>
    <w:p>
      <w:pPr>
        <w:pStyle w:val="Compact"/>
        <w:numPr>
          <w:numId w:val="1001"/>
          <w:ilvl w:val="0"/>
        </w:numPr>
      </w:pPr>
      <w:r>
        <w:t xml:space="preserve">Developing and documenting internal control processes</w:t>
      </w:r>
    </w:p>
    <w:p>
      <w:pPr>
        <w:pStyle w:val="Compact"/>
        <w:numPr>
          <w:numId w:val="1001"/>
          <w:ilvl w:val="0"/>
        </w:numPr>
      </w:pPr>
      <w:r>
        <w:t xml:space="preserve">Liaison for audit request</w:t>
      </w:r>
    </w:p>
    <w:p>
      <w:pPr>
        <w:pStyle w:val="Compact"/>
        <w:numPr>
          <w:numId w:val="1001"/>
          <w:ilvl w:val="0"/>
        </w:numPr>
      </w:pPr>
      <w:r>
        <w:t xml:space="preserve">Review C</w:t>
      </w:r>
    </w:p>
    <w:p>
      <w:pPr>
        <w:pStyle w:val="Compact"/>
        <w:numPr>
          <w:numId w:val="1001"/>
          <w:ilvl w:val="0"/>
        </w:numPr>
      </w:pPr>
      <w:r>
        <w:t xml:space="preserve">Research all credit requests for validity</w:t>
      </w:r>
    </w:p>
    <w:p>
      <w:pPr>
        <w:pStyle w:val="Compact"/>
        <w:numPr>
          <w:numId w:val="1001"/>
          <w:ilvl w:val="0"/>
        </w:numPr>
      </w:pPr>
      <w:r>
        <w:t xml:space="preserve">Escalate any credits for required approval</w:t>
      </w:r>
    </w:p>
    <w:p>
      <w:pPr>
        <w:pStyle w:val="Compact"/>
        <w:numPr>
          <w:numId w:val="1001"/>
          <w:ilvl w:val="0"/>
        </w:numPr>
      </w:pPr>
      <w:r>
        <w:t xml:space="preserve">Return calls or emails to originators as to final status of request</w:t>
      </w:r>
    </w:p>
    <w:p>
      <w:pPr>
        <w:pStyle w:val="Heading2"/>
      </w:pPr>
      <w:bookmarkStart w:id="23" w:name="qualifications-for-lead-accounting"/>
      <w:r>
        <w:t xml:space="preserve">Qualifications for lead,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Providing support to the business as usual teams when appropriate</w:t>
      </w:r>
    </w:p>
    <w:p>
      <w:pPr>
        <w:pStyle w:val="Compact"/>
        <w:numPr>
          <w:numId w:val="1002"/>
          <w:ilvl w:val="0"/>
        </w:numPr>
      </w:pPr>
      <w:r>
        <w:t xml:space="preserve">Reviewing and writing relevant project documents</w:t>
      </w:r>
    </w:p>
    <w:p>
      <w:pPr>
        <w:pStyle w:val="Compact"/>
        <w:numPr>
          <w:numId w:val="1002"/>
          <w:ilvl w:val="0"/>
        </w:numPr>
      </w:pPr>
      <w:r>
        <w:t xml:space="preserve">Enhancing controls and simplifying processes</w:t>
      </w:r>
    </w:p>
    <w:p>
      <w:pPr>
        <w:pStyle w:val="Compact"/>
        <w:numPr>
          <w:numId w:val="1002"/>
          <w:ilvl w:val="0"/>
        </w:numPr>
      </w:pPr>
      <w:r>
        <w:t xml:space="preserve">Managing and supporting the implementation of new IFRS and Disclosure requirements across statutory reporting and its key stakeholders</w:t>
      </w:r>
    </w:p>
    <w:p>
      <w:pPr>
        <w:pStyle w:val="Compact"/>
        <w:numPr>
          <w:numId w:val="1002"/>
          <w:ilvl w:val="0"/>
        </w:numPr>
      </w:pPr>
      <w:r>
        <w:t xml:space="preserve">Bachelor’s degree and at least 3 years of accounting experience</w:t>
      </w:r>
    </w:p>
    <w:p>
      <w:pPr>
        <w:pStyle w:val="Compact"/>
        <w:numPr>
          <w:numId w:val="1002"/>
          <w:ilvl w:val="0"/>
        </w:numPr>
      </w:pPr>
      <w:r>
        <w:t xml:space="preserve">Bachelor of Science (BS) in Finance and/or Accounting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2021-10-28T18:29:03Z</dcterms:created>
  <dcterms:modified xsi:type="dcterms:W3CDTF">2021-10-28T18:29:03Z</dcterms:modified>
</cp:coreProperties>
</file>