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https://www.velvetjobs.com/job-descriptions/lan-engineer</w:t>
        </w:r>
      </w:hyperlink>
    </w:p>
    <w:p>
      <w:pPr>
        <w:pStyle w:val="Heading1"/>
      </w:pPr>
      <w:bookmarkStart w:id="21" w:name="example-of-lan-engineer-job-description"/>
      <w:r>
        <w:t xml:space="preserve">Example of LAN Engineer Job Description</w:t>
      </w:r>
      <w:bookmarkEnd w:id="21"/>
    </w:p>
    <w:p>
      <w:pPr>
        <w:pStyle w:val="Compact"/>
      </w:pPr>
      <w:r>
        <w:t xml:space="preserve">Our company is hiring for a LAN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n-engineer"/>
      <w:r>
        <w:t xml:space="preserve">Responsibilities for LAN engineer</w:t>
      </w:r>
      <w:bookmarkEnd w:id="22"/>
    </w:p>
    <w:p>
      <w:pPr>
        <w:pStyle w:val="Compact"/>
        <w:numPr>
          <w:numId w:val="1001"/>
          <w:ilvl w:val="0"/>
        </w:numPr>
      </w:pPr>
      <w:r>
        <w:t xml:space="preserve">Ability to processes Request for Service (RFS) orders</w:t>
      </w:r>
    </w:p>
    <w:p>
      <w:pPr>
        <w:pStyle w:val="Compact"/>
        <w:numPr>
          <w:numId w:val="1001"/>
          <w:ilvl w:val="0"/>
        </w:numPr>
      </w:pPr>
      <w:r>
        <w:t xml:space="preserve">Ability to express concerns and ideas clearly, both orally and in writing</w:t>
      </w:r>
    </w:p>
    <w:p>
      <w:pPr>
        <w:pStyle w:val="Compact"/>
        <w:numPr>
          <w:numId w:val="1001"/>
          <w:ilvl w:val="0"/>
        </w:numPr>
      </w:pPr>
      <w:r>
        <w:t xml:space="preserve">Perform configuration, preventative maintenance, trouble isolation of remote LAN/WAN network equipment, telecommunications circuitry, and possess a good knowledge of Cisco product environments</w:t>
      </w:r>
    </w:p>
    <w:p>
      <w:pPr>
        <w:pStyle w:val="Compact"/>
        <w:numPr>
          <w:numId w:val="1001"/>
          <w:ilvl w:val="0"/>
        </w:numPr>
      </w:pPr>
      <w:r>
        <w:t xml:space="preserve">Follow engineering documents to test and implement complex communication network solutions and provide as-built documentation as needed, provide training and mentoring for lower tier employees, update databases and trouble logs as needed, and provide IT Security planning, assessment and documentation</w:t>
      </w:r>
    </w:p>
    <w:p>
      <w:pPr>
        <w:pStyle w:val="Compact"/>
        <w:numPr>
          <w:numId w:val="1001"/>
          <w:ilvl w:val="0"/>
        </w:numPr>
      </w:pPr>
      <w:r>
        <w:t xml:space="preserve">Design and develop new wifi firmware features for WLAN networking products</w:t>
      </w:r>
    </w:p>
    <w:p>
      <w:pPr>
        <w:pStyle w:val="Compact"/>
        <w:numPr>
          <w:numId w:val="1001"/>
          <w:ilvl w:val="0"/>
        </w:numPr>
      </w:pPr>
      <w:r>
        <w:t xml:space="preserve">Develop 802.11ac/802.11 ax software feature, tuning system performance</w:t>
      </w:r>
    </w:p>
    <w:p>
      <w:pPr>
        <w:pStyle w:val="Compact"/>
        <w:numPr>
          <w:numId w:val="1001"/>
          <w:ilvl w:val="0"/>
        </w:numPr>
      </w:pPr>
      <w:r>
        <w:t xml:space="preserve">Participate in architecture and design for new generation solution</w:t>
      </w:r>
    </w:p>
    <w:p>
      <w:pPr>
        <w:pStyle w:val="Compact"/>
        <w:numPr>
          <w:numId w:val="1001"/>
          <w:ilvl w:val="0"/>
        </w:numPr>
      </w:pPr>
      <w:r>
        <w:t xml:space="preserve">Debugging and fixing bugs for issues in existing products</w:t>
      </w:r>
    </w:p>
    <w:p>
      <w:pPr>
        <w:pStyle w:val="Compact"/>
        <w:numPr>
          <w:numId w:val="1001"/>
          <w:ilvl w:val="0"/>
        </w:numPr>
      </w:pPr>
      <w:r>
        <w:t xml:space="preserve">Trains site personnel in proper use of hardware and IT infrastructure</w:t>
      </w:r>
    </w:p>
    <w:p>
      <w:pPr>
        <w:pStyle w:val="Compact"/>
        <w:numPr>
          <w:numId w:val="1001"/>
          <w:ilvl w:val="0"/>
        </w:numPr>
      </w:pPr>
      <w:r>
        <w:t xml:space="preserve">Carry out configuration in firewall, load balancing, AAA and core network environment</w:t>
      </w:r>
    </w:p>
    <w:p>
      <w:pPr>
        <w:pStyle w:val="Heading2"/>
      </w:pPr>
      <w:bookmarkStart w:id="23" w:name="qualifications-for-lan-engineer"/>
      <w:r>
        <w:t xml:space="preserve">Qualifications for LAN engineer</w:t>
      </w:r>
      <w:bookmarkEnd w:id="23"/>
    </w:p>
    <w:p>
      <w:pPr>
        <w:pStyle w:val="Compact"/>
        <w:numPr>
          <w:numId w:val="1002"/>
          <w:ilvl w:val="0"/>
        </w:numPr>
      </w:pPr>
      <w:r>
        <w:t xml:space="preserve">5 or more year's of experience in network/systems/security design, installation, management and operation for large corporate networks based on y Cisco’s and cloud equipment and technologies in domains Up to 3 years of the experience can be in a technician role equipment installation, cabling</w:t>
      </w:r>
    </w:p>
    <w:p>
      <w:pPr>
        <w:pStyle w:val="Compact"/>
        <w:numPr>
          <w:numId w:val="1002"/>
          <w:ilvl w:val="0"/>
        </w:numPr>
      </w:pPr>
      <w:r>
        <w:t xml:space="preserve">Cisco certifications – , Certified Internetwork Professional (CCIP), Cisco Certified Network Professional (CCNP), Cisco Certified Design Associate (CCDA), Cisco Certified Network Associate (CCNA), Cisco Certified Entry Networking Technician (CCENT)</w:t>
      </w:r>
    </w:p>
    <w:p>
      <w:pPr>
        <w:pStyle w:val="Compact"/>
        <w:numPr>
          <w:numId w:val="1002"/>
          <w:ilvl w:val="0"/>
        </w:numPr>
      </w:pPr>
      <w:r>
        <w:t xml:space="preserve">ONERC / CIP rules and procedures</w:t>
      </w:r>
    </w:p>
    <w:p>
      <w:pPr>
        <w:pStyle w:val="Compact"/>
        <w:numPr>
          <w:numId w:val="1002"/>
          <w:ilvl w:val="0"/>
        </w:numPr>
      </w:pPr>
      <w:r>
        <w:t xml:space="preserve">OCisco WAAS products</w:t>
      </w:r>
    </w:p>
    <w:p>
      <w:pPr>
        <w:pStyle w:val="Compact"/>
        <w:numPr>
          <w:numId w:val="1002"/>
          <w:ilvl w:val="0"/>
        </w:numPr>
      </w:pPr>
      <w:r>
        <w:t xml:space="preserve">ODesktop hardware and software technologies</w:t>
      </w:r>
    </w:p>
    <w:p>
      <w:pPr>
        <w:pStyle w:val="Compact"/>
        <w:numPr>
          <w:numId w:val="1002"/>
          <w:ilvl w:val="0"/>
        </w:numPr>
      </w:pPr>
      <w:r>
        <w:t xml:space="preserve">OWireless communications and Licensed Radio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2021-10-28T12:52:10Z</dcterms:created>
  <dcterms:modified xsi:type="dcterms:W3CDTF">2021-10-28T12:52:10Z</dcterms:modified>
</cp:coreProperties>
</file>