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https://www.velvetjobs.com/job-descriptions/laboratory-technician</w:t>
        </w:r>
      </w:hyperlink>
    </w:p>
    <w:p>
      <w:pPr>
        <w:pStyle w:val="Heading1"/>
      </w:pPr>
      <w:bookmarkStart w:id="21" w:name="example-of-laboratory-technician-job-description"/>
      <w:r>
        <w:t xml:space="preserve">Example of Laboratory Technician Job Description</w:t>
      </w:r>
      <w:bookmarkEnd w:id="21"/>
    </w:p>
    <w:p>
      <w:pPr>
        <w:pStyle w:val="Compact"/>
      </w:pPr>
      <w:r>
        <w:t xml:space="preserve">Our innovative and growing company is searching for experienced candidates for the position of laboratory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aboratory-technician"/>
      <w:r>
        <w:t xml:space="preserve">Responsibilities for laboratory technician</w:t>
      </w:r>
      <w:bookmarkEnd w:id="22"/>
    </w:p>
    <w:p>
      <w:pPr>
        <w:pStyle w:val="Compact"/>
        <w:numPr>
          <w:numId w:val="1001"/>
          <w:ilvl w:val="0"/>
        </w:numPr>
      </w:pPr>
      <w:r>
        <w:t xml:space="preserve">Accompany patient to interventional radiology or surgeon's office to retrieve tumor biopsy sample</w:t>
      </w:r>
    </w:p>
    <w:p>
      <w:pPr>
        <w:pStyle w:val="Compact"/>
        <w:numPr>
          <w:numId w:val="1001"/>
          <w:ilvl w:val="0"/>
        </w:numPr>
      </w:pPr>
      <w:r>
        <w:t xml:space="preserve">Communicate with research nurses at CMC and all satellite clinics regarding lab kits required for research studies</w:t>
      </w:r>
    </w:p>
    <w:p>
      <w:pPr>
        <w:pStyle w:val="Compact"/>
        <w:numPr>
          <w:numId w:val="1001"/>
          <w:ilvl w:val="0"/>
        </w:numPr>
      </w:pPr>
      <w:r>
        <w:t xml:space="preserve">When necessary attend start-up meetings with lab kit components or meet with sponsor representatives to discuss lab kit handling procedure</w:t>
      </w:r>
    </w:p>
    <w:p>
      <w:pPr>
        <w:pStyle w:val="Compact"/>
        <w:numPr>
          <w:numId w:val="1001"/>
          <w:ilvl w:val="0"/>
        </w:numPr>
      </w:pPr>
      <w:r>
        <w:t xml:space="preserve">Maintain accurate records of sample acquisition and shipping</w:t>
      </w:r>
    </w:p>
    <w:p>
      <w:pPr>
        <w:pStyle w:val="Compact"/>
        <w:numPr>
          <w:numId w:val="1001"/>
          <w:ilvl w:val="0"/>
        </w:numPr>
      </w:pPr>
      <w:r>
        <w:t xml:space="preserve">Maintain freezer/refrigerator temperature logs</w:t>
      </w:r>
    </w:p>
    <w:p>
      <w:pPr>
        <w:pStyle w:val="Compact"/>
        <w:numPr>
          <w:numId w:val="1001"/>
          <w:ilvl w:val="0"/>
        </w:numPr>
      </w:pPr>
      <w:r>
        <w:t xml:space="preserve">Make sure PK/PD supplies for all active studies are adequate and that all supplies are in date</w:t>
      </w:r>
    </w:p>
    <w:p>
      <w:pPr>
        <w:pStyle w:val="Compact"/>
        <w:numPr>
          <w:numId w:val="1001"/>
          <w:ilvl w:val="0"/>
        </w:numPr>
      </w:pPr>
      <w:r>
        <w:t xml:space="preserve">Maintain laboratory equipment and workspace</w:t>
      </w:r>
    </w:p>
    <w:p>
      <w:pPr>
        <w:pStyle w:val="Compact"/>
        <w:numPr>
          <w:numId w:val="1001"/>
          <w:ilvl w:val="0"/>
        </w:numPr>
      </w:pPr>
      <w:r>
        <w:t xml:space="preserve">Obtain dry ice from Continental Carbonics</w:t>
      </w:r>
    </w:p>
    <w:p>
      <w:pPr>
        <w:pStyle w:val="Compact"/>
        <w:numPr>
          <w:numId w:val="1001"/>
          <w:ilvl w:val="0"/>
        </w:numPr>
      </w:pPr>
      <w:r>
        <w:t xml:space="preserve">Notify courier of any sample shipments</w:t>
      </w:r>
    </w:p>
    <w:p>
      <w:pPr>
        <w:pStyle w:val="Compact"/>
        <w:numPr>
          <w:numId w:val="1001"/>
          <w:ilvl w:val="0"/>
        </w:numPr>
      </w:pPr>
      <w:r>
        <w:t xml:space="preserve">Make sure there is a lab study manual for each study and that instructions for obtaining/processing samples are clearly outlined in manual</w:t>
      </w:r>
    </w:p>
    <w:p>
      <w:pPr>
        <w:pStyle w:val="Heading2"/>
      </w:pPr>
      <w:bookmarkStart w:id="23" w:name="qualifications-for-laboratory-technician"/>
      <w:r>
        <w:t xml:space="preserve">Qualifications for laboratory technician</w:t>
      </w:r>
      <w:bookmarkEnd w:id="23"/>
    </w:p>
    <w:p>
      <w:pPr>
        <w:pStyle w:val="Compact"/>
        <w:numPr>
          <w:numId w:val="1002"/>
          <w:ilvl w:val="0"/>
        </w:numPr>
      </w:pPr>
      <w:r>
        <w:t xml:space="preserve">Collect and analyze data for accuracy and consistency from operations</w:t>
      </w:r>
    </w:p>
    <w:p>
      <w:pPr>
        <w:pStyle w:val="Compact"/>
        <w:numPr>
          <w:numId w:val="1002"/>
          <w:ilvl w:val="0"/>
        </w:numPr>
      </w:pPr>
      <w:r>
        <w:t xml:space="preserve">Communicate with the team leader and the team all issues related to unit operation</w:t>
      </w:r>
    </w:p>
    <w:p>
      <w:pPr>
        <w:pStyle w:val="Compact"/>
        <w:numPr>
          <w:numId w:val="1002"/>
          <w:ilvl w:val="0"/>
        </w:numPr>
      </w:pPr>
      <w:r>
        <w:t xml:space="preserve">Contribute ideas, observations, recommendations, and solutions to unit operations</w:t>
      </w:r>
    </w:p>
    <w:p>
      <w:pPr>
        <w:pStyle w:val="Compact"/>
        <w:numPr>
          <w:numId w:val="1002"/>
          <w:ilvl w:val="0"/>
        </w:numPr>
      </w:pPr>
      <w:r>
        <w:t xml:space="preserve">Maintain an orderly work area and regular housekeeping of pilot plant or laboratory area</w:t>
      </w:r>
    </w:p>
    <w:p>
      <w:pPr>
        <w:pStyle w:val="Compact"/>
        <w:numPr>
          <w:numId w:val="1002"/>
          <w:ilvl w:val="0"/>
        </w:numPr>
      </w:pPr>
      <w:r>
        <w:t xml:space="preserve">0-3 years of experience as a Research Technician with experience in the operation, maintenance and modification of pilot plant and laboratory scale equipment</w:t>
      </w:r>
    </w:p>
    <w:p>
      <w:pPr>
        <w:pStyle w:val="Compact"/>
        <w:numPr>
          <w:numId w:val="1002"/>
          <w:ilvl w:val="0"/>
        </w:numPr>
      </w:pPr>
      <w:r>
        <w:t xml:space="preserve">Familiarity with safe handling of hydrocarbons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aboratory-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aboratory-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2021-10-28T18:37:31Z</dcterms:created>
  <dcterms:modified xsi:type="dcterms:W3CDTF">2021-10-28T18:37:31Z</dcterms:modified>
</cp:coreProperties>
</file>