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https://www.velvetjobs.com/job-descriptions/laboratory-manager</w:t>
        </w:r>
      </w:hyperlink>
    </w:p>
    <w:p>
      <w:pPr>
        <w:pStyle w:val="Heading1"/>
      </w:pPr>
      <w:bookmarkStart w:id="21" w:name="example-of-laboratory-manager-job-description"/>
      <w:r>
        <w:t xml:space="preserve">Example of Laboratory Manager Job Description</w:t>
      </w:r>
      <w:bookmarkEnd w:id="21"/>
    </w:p>
    <w:p>
      <w:pPr>
        <w:pStyle w:val="Compact"/>
      </w:pPr>
      <w:r>
        <w:t xml:space="preserve">Our company is growing rapidly and is searching for experienced candidates for the position of laboratory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boratory-manager"/>
      <w:r>
        <w:t xml:space="preserve">Responsibilities for laboratory manager</w:t>
      </w:r>
      <w:bookmarkEnd w:id="22"/>
    </w:p>
    <w:p>
      <w:pPr>
        <w:pStyle w:val="Compact"/>
        <w:numPr>
          <w:numId w:val="1001"/>
          <w:ilvl w:val="0"/>
        </w:numPr>
      </w:pPr>
      <w:r>
        <w:t xml:space="preserve">Perform other job duties as necessary</w:t>
      </w:r>
    </w:p>
    <w:p>
      <w:pPr>
        <w:pStyle w:val="Compact"/>
        <w:numPr>
          <w:numId w:val="1001"/>
          <w:ilvl w:val="0"/>
        </w:numPr>
      </w:pPr>
      <w:r>
        <w:t xml:space="preserve">Manages staff, assigning work, establishing performance metrics, monitoring activities and evaluating performance</w:t>
      </w:r>
    </w:p>
    <w:p>
      <w:pPr>
        <w:pStyle w:val="Compact"/>
        <w:numPr>
          <w:numId w:val="1001"/>
          <w:ilvl w:val="0"/>
        </w:numPr>
      </w:pPr>
      <w:r>
        <w:t xml:space="preserve">In connection with Corp</w:t>
      </w:r>
    </w:p>
    <w:p>
      <w:pPr>
        <w:pStyle w:val="Compact"/>
        <w:numPr>
          <w:numId w:val="1001"/>
          <w:ilvl w:val="0"/>
        </w:numPr>
      </w:pPr>
      <w:r>
        <w:t xml:space="preserve">Directing his/her staff to be trained on all site and site designated safety topics, completing a safety checklist follow-up approximately 30 days after hire for new employees</w:t>
      </w:r>
    </w:p>
    <w:p>
      <w:pPr>
        <w:pStyle w:val="Compact"/>
        <w:numPr>
          <w:numId w:val="1001"/>
          <w:ilvl w:val="0"/>
        </w:numPr>
      </w:pPr>
      <w:r>
        <w:t xml:space="preserve">Technical Liaison with Raw Material Powder Suppliers</w:t>
      </w:r>
    </w:p>
    <w:p>
      <w:pPr>
        <w:pStyle w:val="Compact"/>
        <w:numPr>
          <w:numId w:val="1001"/>
          <w:ilvl w:val="0"/>
        </w:numPr>
      </w:pPr>
      <w:r>
        <w:t xml:space="preserve">Timely feedback to customers related to external failures</w:t>
      </w:r>
    </w:p>
    <w:p>
      <w:pPr>
        <w:pStyle w:val="Compact"/>
        <w:numPr>
          <w:numId w:val="1001"/>
          <w:ilvl w:val="0"/>
        </w:numPr>
      </w:pPr>
      <w:r>
        <w:t xml:space="preserve">Carry out Quality Rating of Raw Material Suppliers as per Plan</w:t>
      </w:r>
    </w:p>
    <w:p>
      <w:pPr>
        <w:pStyle w:val="Compact"/>
        <w:numPr>
          <w:numId w:val="1001"/>
          <w:ilvl w:val="0"/>
        </w:numPr>
      </w:pPr>
      <w:r>
        <w:t xml:space="preserve">Carry out periodic Quality Audits at Raw Material Supplier end and Special Metallurgical Processes-Internal/External Audits</w:t>
      </w:r>
    </w:p>
    <w:p>
      <w:pPr>
        <w:pStyle w:val="Compact"/>
        <w:numPr>
          <w:numId w:val="1001"/>
          <w:ilvl w:val="0"/>
        </w:numPr>
      </w:pPr>
      <w:r>
        <w:t xml:space="preserve">Exercise control over Raw Material, Mixes through BaaN System</w:t>
      </w:r>
    </w:p>
    <w:p>
      <w:pPr>
        <w:pStyle w:val="Compact"/>
        <w:numPr>
          <w:numId w:val="1001"/>
          <w:ilvl w:val="0"/>
        </w:numPr>
      </w:pPr>
      <w:r>
        <w:t xml:space="preserve">Perform the work with the utmost regard for the safety and health of all involved</w:t>
      </w:r>
    </w:p>
    <w:p>
      <w:pPr>
        <w:pStyle w:val="Heading2"/>
      </w:pPr>
      <w:bookmarkStart w:id="23" w:name="qualifications-for-laboratory-manager"/>
      <w:r>
        <w:t xml:space="preserve">Qualifications for laboratory manager</w:t>
      </w:r>
      <w:bookmarkEnd w:id="23"/>
    </w:p>
    <w:p>
      <w:pPr>
        <w:pStyle w:val="Compact"/>
        <w:numPr>
          <w:numId w:val="1002"/>
          <w:ilvl w:val="0"/>
        </w:numPr>
      </w:pPr>
      <w:r>
        <w:t xml:space="preserve">Experience in root causing of Laboratory Investigations and Deviations</w:t>
      </w:r>
    </w:p>
    <w:p>
      <w:pPr>
        <w:pStyle w:val="Compact"/>
        <w:numPr>
          <w:numId w:val="1002"/>
          <w:ilvl w:val="0"/>
        </w:numPr>
      </w:pPr>
      <w:r>
        <w:t xml:space="preserve">Hands-on experience in digital data acquisition with various sensors (LVDT’s, Load cells, Accelerometer’s)</w:t>
      </w:r>
    </w:p>
    <w:p>
      <w:pPr>
        <w:pStyle w:val="Compact"/>
        <w:numPr>
          <w:numId w:val="1002"/>
          <w:ilvl w:val="0"/>
        </w:numPr>
      </w:pPr>
      <w:r>
        <w:t xml:space="preserve">Graduate in Metallurgical Engineering with 5 to 8 years of experience in Powder Metallurgy, Automotive/ Engineering Industry</w:t>
      </w:r>
    </w:p>
    <w:p>
      <w:pPr>
        <w:pStyle w:val="Compact"/>
        <w:numPr>
          <w:numId w:val="1002"/>
          <w:ilvl w:val="0"/>
        </w:numPr>
      </w:pPr>
      <w:r>
        <w:t xml:space="preserve">Hands on experience of all Metallurgical Testing in Laboratory</w:t>
      </w:r>
    </w:p>
    <w:p>
      <w:pPr>
        <w:pStyle w:val="Compact"/>
        <w:numPr>
          <w:numId w:val="1002"/>
          <w:ilvl w:val="0"/>
        </w:numPr>
      </w:pPr>
      <w:r>
        <w:t xml:space="preserve">Knowledge of QMS, ROHS, APQP, PPAP preferable</w:t>
      </w:r>
    </w:p>
    <w:p>
      <w:pPr>
        <w:pStyle w:val="Compact"/>
        <w:numPr>
          <w:numId w:val="1002"/>
          <w:ilvl w:val="0"/>
        </w:numPr>
      </w:pPr>
      <w:r>
        <w:t xml:space="preserve">Competent in Evaluation &amp; Metallurgical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orat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orat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2021-10-28T13:27:41Z</dcterms:created>
  <dcterms:modified xsi:type="dcterms:W3CDTF">2021-10-28T13:27:41Z</dcterms:modified>
</cp:coreProperties>
</file>