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https://www.velvetjobs.com/job-descriptions/key-account-executive</w:t>
        </w:r>
      </w:hyperlink>
    </w:p>
    <w:p>
      <w:pPr>
        <w:pStyle w:val="Heading1"/>
      </w:pPr>
      <w:bookmarkStart w:id="21" w:name="example-of-key-account-executive-job-description"/>
      <w:r>
        <w:t xml:space="preserve">Example of Key Account Executive Job Description</w:t>
      </w:r>
      <w:bookmarkEnd w:id="21"/>
    </w:p>
    <w:p>
      <w:pPr>
        <w:pStyle w:val="Compact"/>
      </w:pPr>
      <w:r>
        <w:t xml:space="preserve">Our company is growing rapidly and is looking for a key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ey-account-executive"/>
      <w:r>
        <w:t xml:space="preserve">Responsibilities for key account executive</w:t>
      </w:r>
      <w:bookmarkEnd w:id="22"/>
    </w:p>
    <w:p>
      <w:pPr>
        <w:pStyle w:val="Compact"/>
        <w:numPr>
          <w:numId w:val="1001"/>
          <w:ilvl w:val="0"/>
        </w:numPr>
      </w:pPr>
      <w:r>
        <w:t xml:space="preserve">Handle and solve claims and complains from key account through analyzing and investigation</w:t>
      </w:r>
    </w:p>
    <w:p>
      <w:pPr>
        <w:pStyle w:val="Compact"/>
        <w:numPr>
          <w:numId w:val="1001"/>
          <w:ilvl w:val="0"/>
        </w:numPr>
      </w:pPr>
      <w:r>
        <w:t xml:space="preserve">Develop and implement the SOP (Standard Operational Procedure) when key account is set up and to update and maintain the SOP at any time according to the client’s demands</w:t>
      </w:r>
    </w:p>
    <w:p>
      <w:pPr>
        <w:pStyle w:val="Compact"/>
        <w:numPr>
          <w:numId w:val="1001"/>
          <w:ilvl w:val="0"/>
        </w:numPr>
      </w:pPr>
      <w:r>
        <w:t xml:space="preserve">Strictly follow and Implement company credit policy, monitor and collect the outstanding accounts of the clients</w:t>
      </w:r>
    </w:p>
    <w:p>
      <w:pPr>
        <w:pStyle w:val="Compact"/>
        <w:numPr>
          <w:numId w:val="1001"/>
          <w:ilvl w:val="0"/>
        </w:numPr>
      </w:pPr>
      <w:r>
        <w:t xml:space="preserve">Provide information to business development activities from Global/AP key account team</w:t>
      </w:r>
    </w:p>
    <w:p>
      <w:pPr>
        <w:pStyle w:val="Compact"/>
        <w:numPr>
          <w:numId w:val="1001"/>
          <w:ilvl w:val="0"/>
        </w:numPr>
      </w:pPr>
      <w:r>
        <w:t xml:space="preserve">Prepare monthly report to monitor the performance</w:t>
      </w:r>
    </w:p>
    <w:p>
      <w:pPr>
        <w:pStyle w:val="Compact"/>
        <w:numPr>
          <w:numId w:val="1001"/>
          <w:ilvl w:val="0"/>
        </w:numPr>
      </w:pPr>
      <w:r>
        <w:t xml:space="preserve">Provide Key Account with quotations and bids in line with the Global, Regional or Local contract agreements</w:t>
      </w:r>
    </w:p>
    <w:p>
      <w:pPr>
        <w:pStyle w:val="Compact"/>
        <w:numPr>
          <w:numId w:val="1001"/>
          <w:ilvl w:val="0"/>
        </w:numPr>
      </w:pPr>
      <w:r>
        <w:t xml:space="preserve">Develops an understanding of the customers individual business needs, trends and patterns within the Real Estate vertical</w:t>
      </w:r>
    </w:p>
    <w:p>
      <w:pPr>
        <w:pStyle w:val="Compact"/>
        <w:numPr>
          <w:numId w:val="1001"/>
          <w:ilvl w:val="0"/>
        </w:numPr>
      </w:pPr>
      <w:r>
        <w:t xml:space="preserve">Sells print and digital business offerings</w:t>
      </w:r>
    </w:p>
    <w:p>
      <w:pPr>
        <w:pStyle w:val="Compact"/>
        <w:numPr>
          <w:numId w:val="1001"/>
          <w:ilvl w:val="0"/>
        </w:numPr>
      </w:pPr>
      <w:r>
        <w:t xml:space="preserve">Manage the gross to net process including future order delivery, at once business, cancellation rate, returns</w:t>
      </w:r>
    </w:p>
    <w:p>
      <w:pPr>
        <w:pStyle w:val="Compact"/>
        <w:numPr>
          <w:numId w:val="1001"/>
          <w:ilvl w:val="0"/>
        </w:numPr>
      </w:pPr>
      <w:r>
        <w:t xml:space="preserve">Deliver all forecasts to appropriate parties before or on deadline</w:t>
      </w:r>
    </w:p>
    <w:p>
      <w:pPr>
        <w:pStyle w:val="Heading2"/>
      </w:pPr>
      <w:bookmarkStart w:id="23" w:name="qualifications-for-key-account-executive"/>
      <w:r>
        <w:t xml:space="preserve">Qualifications for key account executive</w:t>
      </w:r>
      <w:bookmarkEnd w:id="23"/>
    </w:p>
    <w:p>
      <w:pPr>
        <w:pStyle w:val="Compact"/>
        <w:numPr>
          <w:numId w:val="1002"/>
          <w:ilvl w:val="0"/>
        </w:numPr>
      </w:pPr>
      <w:r>
        <w:t xml:space="preserve">Knowledge of CareerBuilder, a plus</w:t>
      </w:r>
    </w:p>
    <w:p>
      <w:pPr>
        <w:pStyle w:val="Compact"/>
        <w:numPr>
          <w:numId w:val="1002"/>
          <w:ilvl w:val="0"/>
        </w:numPr>
      </w:pPr>
      <w:r>
        <w:t xml:space="preserve">Ability to analyze customer needs and present solutions</w:t>
      </w:r>
    </w:p>
    <w:p>
      <w:pPr>
        <w:pStyle w:val="Compact"/>
        <w:numPr>
          <w:numId w:val="1002"/>
          <w:ilvl w:val="0"/>
        </w:numPr>
      </w:pPr>
      <w:r>
        <w:t xml:space="preserve">Knowledge of Careerbuilder solutions and products</w:t>
      </w:r>
    </w:p>
    <w:p>
      <w:pPr>
        <w:pStyle w:val="Compact"/>
        <w:numPr>
          <w:numId w:val="1002"/>
          <w:ilvl w:val="0"/>
        </w:numPr>
      </w:pPr>
      <w:r>
        <w:t xml:space="preserve">Consistently achieved and exceeded your monthly sales goal over the past 6 months</w:t>
      </w:r>
    </w:p>
    <w:p>
      <w:pPr>
        <w:pStyle w:val="Compact"/>
        <w:numPr>
          <w:numId w:val="1002"/>
          <w:ilvl w:val="0"/>
        </w:numPr>
      </w:pPr>
      <w:r>
        <w:t xml:space="preserve">Manage Watsons Make Up and Park’N Shop</w:t>
      </w:r>
    </w:p>
    <w:p>
      <w:pPr>
        <w:pStyle w:val="Compact"/>
        <w:numPr>
          <w:numId w:val="1002"/>
          <w:ilvl w:val="0"/>
        </w:numPr>
      </w:pPr>
      <w:r>
        <w:t xml:space="preserve">Excellent customer servicing attitudes with high degree of persistence and very good patience in listening to customers’ opinions/feedbacks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ey-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ey-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2021-10-28T13:25:13Z</dcterms:created>
  <dcterms:modified xsi:type="dcterms:W3CDTF">2021-10-28T13:25:13Z</dcterms:modified>
</cp:coreProperties>
</file>