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https://www.velvetjobs.com/job-descriptions/junior-system-administrator</w:t>
        </w:r>
      </w:hyperlink>
    </w:p>
    <w:p>
      <w:pPr>
        <w:pStyle w:val="Heading1"/>
      </w:pPr>
      <w:bookmarkStart w:id="21" w:name="example-of-junior-system-administrator-job-description"/>
      <w:r>
        <w:t xml:space="preserve">Example of Junior System Administrator Job Description</w:t>
      </w:r>
      <w:bookmarkEnd w:id="21"/>
    </w:p>
    <w:p>
      <w:pPr>
        <w:pStyle w:val="Compact"/>
      </w:pPr>
      <w:r>
        <w:t xml:space="preserve">Our company is growing rapidly and is hiring for a junior system administrator. To join our growing team, please review the list of responsibilities and qualifications.</w:t>
      </w:r>
    </w:p>
    <w:p>
      <w:pPr>
        <w:pStyle w:val="Heading2"/>
      </w:pPr>
      <w:bookmarkStart w:id="22" w:name="responsibilities-for-junior-system-administrator"/>
      <w:r>
        <w:t xml:space="preserve">Responsibilities for junior system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 monitoring of all SharePoint technical activities</w:t>
      </w:r>
    </w:p>
    <w:p>
      <w:pPr>
        <w:pStyle w:val="Compact"/>
        <w:numPr>
          <w:numId w:val="1001"/>
          <w:ilvl w:val="0"/>
        </w:numPr>
      </w:pPr>
      <w:r>
        <w:t xml:space="preserve">Provides SharePoint support in a production 24x7 environment, with rotating on-call duties</w:t>
      </w:r>
    </w:p>
    <w:p>
      <w:pPr>
        <w:pStyle w:val="Compact"/>
        <w:numPr>
          <w:numId w:val="1001"/>
          <w:ilvl w:val="0"/>
        </w:numPr>
      </w:pPr>
      <w:r>
        <w:t xml:space="preserve">Checks on the proper execution of all tasks daily</w:t>
      </w:r>
    </w:p>
    <w:p>
      <w:pPr>
        <w:pStyle w:val="Compact"/>
        <w:numPr>
          <w:numId w:val="1001"/>
          <w:ilvl w:val="0"/>
        </w:numPr>
      </w:pPr>
      <w:r>
        <w:t xml:space="preserve">Develops, changes, modifies, and implements SharePoint processes after approvals</w:t>
      </w:r>
    </w:p>
    <w:p>
      <w:pPr>
        <w:pStyle w:val="Compact"/>
        <w:numPr>
          <w:numId w:val="1001"/>
          <w:ilvl w:val="0"/>
        </w:numPr>
      </w:pPr>
      <w:r>
        <w:t xml:space="preserve">Assists customer application teams in solving intermittent recurring problems</w:t>
      </w:r>
    </w:p>
    <w:p>
      <w:pPr>
        <w:pStyle w:val="Compact"/>
        <w:numPr>
          <w:numId w:val="1001"/>
          <w:ilvl w:val="0"/>
        </w:numPr>
      </w:pPr>
      <w:r>
        <w:t xml:space="preserve">Tracks and ensures the expeditious solution of all problems with all migration activities</w:t>
      </w:r>
    </w:p>
    <w:p>
      <w:pPr>
        <w:pStyle w:val="Compact"/>
        <w:numPr>
          <w:numId w:val="1001"/>
          <w:ilvl w:val="0"/>
        </w:numPr>
      </w:pPr>
      <w:r>
        <w:t xml:space="preserve">Answers questions related to tasks, roles, site virtualization in a SharePoint environment</w:t>
      </w:r>
    </w:p>
    <w:p>
      <w:pPr>
        <w:pStyle w:val="Compact"/>
        <w:numPr>
          <w:numId w:val="1001"/>
          <w:ilvl w:val="0"/>
        </w:numPr>
      </w:pPr>
      <w:r>
        <w:t xml:space="preserve">Troubleshoots and resolves issues that affect the ability of the SharePoint performing at full functionality</w:t>
      </w:r>
    </w:p>
    <w:p>
      <w:pPr>
        <w:pStyle w:val="Compact"/>
        <w:numPr>
          <w:numId w:val="1001"/>
          <w:ilvl w:val="0"/>
        </w:numPr>
      </w:pPr>
      <w:r>
        <w:t xml:space="preserve">Maintains, tunes, and patches systems for optimum performance and security and with no or minimal downtime</w:t>
      </w:r>
    </w:p>
    <w:p>
      <w:pPr>
        <w:pStyle w:val="Compact"/>
        <w:numPr>
          <w:numId w:val="1001"/>
          <w:ilvl w:val="0"/>
        </w:numPr>
      </w:pPr>
      <w:r>
        <w:t xml:space="preserve">Troubleshoots problems and take corrective action to fix problem</w:t>
      </w:r>
    </w:p>
    <w:p>
      <w:pPr>
        <w:pStyle w:val="Heading2"/>
      </w:pPr>
      <w:bookmarkStart w:id="23" w:name="qualifications-for-junior-system-administrator"/>
      <w:r>
        <w:t xml:space="preserve">Qualifications for junior system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knowledge of information security concepts and technologies</w:t>
      </w:r>
    </w:p>
    <w:p>
      <w:pPr>
        <w:pStyle w:val="Compact"/>
        <w:numPr>
          <w:numId w:val="1002"/>
          <w:ilvl w:val="0"/>
        </w:numPr>
      </w:pPr>
      <w:r>
        <w:t xml:space="preserve">French Fluent, English intermediate</w:t>
      </w:r>
    </w:p>
    <w:p>
      <w:pPr>
        <w:pStyle w:val="Compact"/>
        <w:numPr>
          <w:numId w:val="1002"/>
          <w:ilvl w:val="0"/>
        </w:numPr>
      </w:pPr>
      <w:r>
        <w:t xml:space="preserve">Must have an active Secret clearance (may start with an Interim Secret Clearance)</w:t>
      </w:r>
    </w:p>
    <w:p>
      <w:pPr>
        <w:pStyle w:val="Compact"/>
        <w:numPr>
          <w:numId w:val="1002"/>
          <w:ilvl w:val="0"/>
        </w:numPr>
      </w:pPr>
      <w:r>
        <w:t xml:space="preserve">Must have experience with XSG Virtual Servers, RHEL 6.8, Windows 200x Active Directory, Virtual Servers, DOD experience, and Load balancing</w:t>
      </w:r>
    </w:p>
    <w:p>
      <w:pPr>
        <w:pStyle w:val="Compact"/>
        <w:numPr>
          <w:numId w:val="1002"/>
          <w:ilvl w:val="0"/>
        </w:numPr>
      </w:pPr>
      <w:r>
        <w:t xml:space="preserve">Completion of eMASS version 5 classroom training</w:t>
      </w:r>
    </w:p>
    <w:p>
      <w:pPr>
        <w:pStyle w:val="Compact"/>
        <w:numPr>
          <w:numId w:val="1002"/>
          <w:ilvl w:val="0"/>
        </w:numPr>
      </w:pPr>
      <w:r>
        <w:t xml:space="preserve">Completion of ACAS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system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system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2021-10-28T13:20:36Z</dcterms:created>
  <dcterms:modified xsi:type="dcterms:W3CDTF">2021-10-28T13:20:36Z</dcterms:modified>
</cp:coreProperties>
</file>