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https://www.velvetjobs.com/job-descriptions/junior-support-analyst</w:t>
        </w:r>
      </w:hyperlink>
    </w:p>
    <w:p>
      <w:pPr>
        <w:pStyle w:val="Heading1"/>
      </w:pPr>
      <w:bookmarkStart w:id="21" w:name="example-of-junior-support-analyst-job-description"/>
      <w:r>
        <w:t xml:space="preserve">Example of Junior Support Analyst Job Description</w:t>
      </w:r>
      <w:bookmarkEnd w:id="21"/>
    </w:p>
    <w:p>
      <w:pPr>
        <w:pStyle w:val="Compact"/>
      </w:pPr>
      <w:r>
        <w:t xml:space="preserve">Our company is growing rapidly and is looking to fill the role of junior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support-analyst"/>
      <w:r>
        <w:t xml:space="preserve">Responsibilities for junior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senior analysts in performing daily collateral management functions/tasks</w:t>
      </w:r>
    </w:p>
    <w:p>
      <w:pPr>
        <w:pStyle w:val="Compact"/>
        <w:numPr>
          <w:numId w:val="1001"/>
          <w:ilvl w:val="0"/>
        </w:numPr>
      </w:pPr>
      <w:r>
        <w:t xml:space="preserve">Assist senior analysts in managing and taking accountability for assigned project work through to completion ensuring that deadlines are met and risks are managed</w:t>
      </w:r>
    </w:p>
    <w:p>
      <w:pPr>
        <w:pStyle w:val="Compact"/>
        <w:numPr>
          <w:numId w:val="1001"/>
          <w:ilvl w:val="0"/>
        </w:numPr>
      </w:pPr>
      <w:r>
        <w:t xml:space="preserve">Liaise with external vendors and administrators to source underlying asset data</w:t>
      </w:r>
    </w:p>
    <w:p>
      <w:pPr>
        <w:pStyle w:val="Compact"/>
        <w:numPr>
          <w:numId w:val="1001"/>
          <w:ilvl w:val="0"/>
        </w:numPr>
      </w:pPr>
      <w:r>
        <w:t xml:space="preserve">Perform Daily and monthly reconciliation of investment portfolios with PB/custodian banks</w:t>
      </w:r>
    </w:p>
    <w:p>
      <w:pPr>
        <w:pStyle w:val="Compact"/>
        <w:numPr>
          <w:numId w:val="1001"/>
          <w:ilvl w:val="0"/>
        </w:numPr>
      </w:pPr>
      <w:r>
        <w:t xml:space="preserve">Investigate and resolve discrepancies between internal records and various external custodians and administrators</w:t>
      </w:r>
    </w:p>
    <w:p>
      <w:pPr>
        <w:pStyle w:val="Compact"/>
        <w:numPr>
          <w:numId w:val="1001"/>
          <w:ilvl w:val="0"/>
        </w:numPr>
      </w:pPr>
      <w:r>
        <w:t xml:space="preserve">Assist Senior Analysts and Investment teams in resolving any specific queries</w:t>
      </w:r>
    </w:p>
    <w:p>
      <w:pPr>
        <w:pStyle w:val="Compact"/>
        <w:numPr>
          <w:numId w:val="1001"/>
          <w:ilvl w:val="0"/>
        </w:numPr>
      </w:pPr>
      <w:r>
        <w:t xml:space="preserve">Collate and verify key data to ensure internal core data is valid and accurate</w:t>
      </w:r>
    </w:p>
    <w:p>
      <w:pPr>
        <w:pStyle w:val="Compact"/>
        <w:numPr>
          <w:numId w:val="1001"/>
          <w:ilvl w:val="0"/>
        </w:numPr>
      </w:pPr>
      <w:r>
        <w:t xml:space="preserve">Preparation of batch schedules and checking of system outputs</w:t>
      </w:r>
    </w:p>
    <w:p>
      <w:pPr>
        <w:pStyle w:val="Compact"/>
        <w:numPr>
          <w:numId w:val="1001"/>
          <w:ilvl w:val="0"/>
        </w:numPr>
      </w:pPr>
      <w:r>
        <w:t xml:space="preserve">Ensuring that documents and reports are produced at the correct time</w:t>
      </w:r>
    </w:p>
    <w:p>
      <w:pPr>
        <w:pStyle w:val="Compact"/>
        <w:numPr>
          <w:numId w:val="1001"/>
          <w:ilvl w:val="0"/>
        </w:numPr>
      </w:pPr>
      <w:r>
        <w:t xml:space="preserve">Ensuring that bills and letters are accurately produced and dispatched</w:t>
      </w:r>
    </w:p>
    <w:p>
      <w:pPr>
        <w:pStyle w:val="Heading2"/>
      </w:pPr>
      <w:bookmarkStart w:id="23" w:name="qualifications-for-junior-support-analyst"/>
      <w:r>
        <w:t xml:space="preserve">Qualifications for junior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Cognos Connection (scheduling/bursting, report views, portals)</w:t>
      </w:r>
    </w:p>
    <w:p>
      <w:pPr>
        <w:pStyle w:val="Compact"/>
        <w:numPr>
          <w:numId w:val="1002"/>
          <w:ilvl w:val="0"/>
        </w:numPr>
      </w:pPr>
      <w:r>
        <w:t xml:space="preserve">Ability to create Cognos 10.1 reports using Report Studio, Analysis Studio, and Query Studio</w:t>
      </w:r>
    </w:p>
    <w:p>
      <w:pPr>
        <w:pStyle w:val="Compact"/>
        <w:numPr>
          <w:numId w:val="1002"/>
          <w:ilvl w:val="0"/>
        </w:numPr>
      </w:pPr>
      <w:r>
        <w:t xml:space="preserve">Understanding of the logical components involved in EDW architecture</w:t>
      </w:r>
    </w:p>
    <w:p>
      <w:pPr>
        <w:pStyle w:val="Compact"/>
        <w:numPr>
          <w:numId w:val="1002"/>
          <w:ilvl w:val="0"/>
        </w:numPr>
      </w:pPr>
      <w:r>
        <w:t xml:space="preserve">Familiar with terms such as ETL, Data Mart, Cubes, Change Data Capture, MDM, ODS, ADL</w:t>
      </w:r>
    </w:p>
    <w:p>
      <w:pPr>
        <w:pStyle w:val="Compact"/>
        <w:numPr>
          <w:numId w:val="1002"/>
          <w:ilvl w:val="0"/>
        </w:numPr>
      </w:pPr>
      <w:r>
        <w:t xml:space="preserve">Understanding of retail merchandising or supply chain systems</w:t>
      </w:r>
    </w:p>
    <w:p>
      <w:pPr>
        <w:pStyle w:val="Compact"/>
        <w:numPr>
          <w:numId w:val="1002"/>
          <w:ilvl w:val="0"/>
        </w:numPr>
      </w:pPr>
      <w:r>
        <w:t xml:space="preserve">1-3 years of experience supporting JD Edwards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2021-10-28T13:32:52Z</dcterms:created>
  <dcterms:modified xsi:type="dcterms:W3CDTF">2021-10-28T13:32:52Z</dcterms:modified>
</cp:coreProperties>
</file>