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https://www.velvetjobs.com/job-descriptions/junior-staff-accountant</w:t>
        </w:r>
      </w:hyperlink>
    </w:p>
    <w:p>
      <w:pPr>
        <w:pStyle w:val="Heading1"/>
      </w:pPr>
      <w:bookmarkStart w:id="21" w:name="example-of-junior-staff-accountant-job-description"/>
      <w:r>
        <w:t xml:space="preserve">Example of Junior Staff Accountant Job Description</w:t>
      </w:r>
      <w:bookmarkEnd w:id="21"/>
    </w:p>
    <w:p>
      <w:pPr>
        <w:pStyle w:val="Compact"/>
      </w:pPr>
      <w:r>
        <w:t xml:space="preserve">Our company is looking to fill the role of junior staff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junior-staff-accountant"/>
      <w:r>
        <w:t xml:space="preserve">Responsibilities for junior staff accountant</w:t>
      </w:r>
      <w:bookmarkEnd w:id="22"/>
    </w:p>
    <w:p>
      <w:pPr>
        <w:pStyle w:val="Compact"/>
        <w:numPr>
          <w:numId w:val="1001"/>
          <w:ilvl w:val="0"/>
        </w:numPr>
      </w:pPr>
      <w:r>
        <w:t xml:space="preserve">Proactively make collection calls and maintain business relationships with high-risk accounts</w:t>
      </w:r>
    </w:p>
    <w:p>
      <w:pPr>
        <w:pStyle w:val="Compact"/>
        <w:numPr>
          <w:numId w:val="1001"/>
          <w:ilvl w:val="0"/>
        </w:numPr>
      </w:pPr>
      <w:r>
        <w:t xml:space="preserve">Minimize discrepancies and disputed accounts with timely follow up by credit personnel</w:t>
      </w:r>
    </w:p>
    <w:p>
      <w:pPr>
        <w:pStyle w:val="Compact"/>
        <w:numPr>
          <w:numId w:val="1001"/>
          <w:ilvl w:val="0"/>
        </w:numPr>
      </w:pPr>
      <w:r>
        <w:t xml:space="preserve">Assist in 3-way match process on Inventory related purchase</w:t>
      </w:r>
    </w:p>
    <w:p>
      <w:pPr>
        <w:pStyle w:val="Compact"/>
        <w:numPr>
          <w:numId w:val="1001"/>
          <w:ilvl w:val="0"/>
        </w:numPr>
      </w:pPr>
      <w:r>
        <w:t xml:space="preserve">Assist in month end preparation of AP/AR entries and accruals</w:t>
      </w:r>
    </w:p>
    <w:p>
      <w:pPr>
        <w:pStyle w:val="Compact"/>
        <w:numPr>
          <w:numId w:val="1001"/>
          <w:ilvl w:val="0"/>
        </w:numPr>
      </w:pPr>
      <w:r>
        <w:t xml:space="preserve">POSITION SPECIFICIATIONS</w:t>
      </w:r>
    </w:p>
    <w:p>
      <w:pPr>
        <w:pStyle w:val="Compact"/>
        <w:numPr>
          <w:numId w:val="1001"/>
          <w:ilvl w:val="0"/>
        </w:numPr>
      </w:pPr>
      <w:r>
        <w:t xml:space="preserve">Working knowledge of SAP a must!</w:t>
      </w:r>
    </w:p>
    <w:p>
      <w:pPr>
        <w:pStyle w:val="Compact"/>
        <w:numPr>
          <w:numId w:val="1001"/>
          <w:ilvl w:val="0"/>
        </w:numPr>
      </w:pPr>
      <w:r>
        <w:t xml:space="preserve">For immediate consderation apply below with an updated resume</w:t>
      </w:r>
    </w:p>
    <w:p>
      <w:pPr>
        <w:pStyle w:val="Compact"/>
        <w:numPr>
          <w:numId w:val="1001"/>
          <w:ilvl w:val="0"/>
        </w:numPr>
      </w:pPr>
      <w:r>
        <w:t xml:space="preserve">Sales (cash and credit cards) reconciliations</w:t>
      </w:r>
    </w:p>
    <w:p>
      <w:pPr>
        <w:pStyle w:val="Compact"/>
        <w:numPr>
          <w:numId w:val="1001"/>
          <w:ilvl w:val="0"/>
        </w:numPr>
      </w:pPr>
      <w:r>
        <w:t xml:space="preserve">Bank and cash account reconciliations and update relevant cash sheets</w:t>
      </w:r>
    </w:p>
    <w:p>
      <w:pPr>
        <w:pStyle w:val="Compact"/>
        <w:numPr>
          <w:numId w:val="1001"/>
          <w:ilvl w:val="0"/>
        </w:numPr>
      </w:pPr>
      <w:r>
        <w:t xml:space="preserve">Reconcile G/L accounts</w:t>
      </w:r>
    </w:p>
    <w:p>
      <w:pPr>
        <w:pStyle w:val="Heading2"/>
      </w:pPr>
      <w:bookmarkStart w:id="23" w:name="qualifications-for-junior-staff-accountant"/>
      <w:r>
        <w:t xml:space="preserve">Qualifications for junior staff accountant</w:t>
      </w:r>
      <w:bookmarkEnd w:id="23"/>
    </w:p>
    <w:p>
      <w:pPr>
        <w:pStyle w:val="Compact"/>
        <w:numPr>
          <w:numId w:val="1002"/>
          <w:ilvl w:val="0"/>
        </w:numPr>
      </w:pPr>
      <w:r>
        <w:t xml:space="preserve">Support other team members as necessary</w:t>
      </w:r>
    </w:p>
    <w:p>
      <w:pPr>
        <w:pStyle w:val="Compact"/>
        <w:numPr>
          <w:numId w:val="1002"/>
          <w:ilvl w:val="0"/>
        </w:numPr>
      </w:pPr>
      <w:r>
        <w:t xml:space="preserve">One plus years of general ledger accounting experience and reconciliations</w:t>
      </w:r>
    </w:p>
    <w:p>
      <w:pPr>
        <w:pStyle w:val="Compact"/>
        <w:numPr>
          <w:numId w:val="1002"/>
          <w:ilvl w:val="0"/>
        </w:numPr>
      </w:pPr>
      <w:r>
        <w:t xml:space="preserve">Intermediate to advanced Excel skills a plus</w:t>
      </w:r>
    </w:p>
    <w:p>
      <w:pPr>
        <w:pStyle w:val="Compact"/>
        <w:numPr>
          <w:numId w:val="1002"/>
          <w:ilvl w:val="0"/>
        </w:numPr>
      </w:pPr>
      <w:r>
        <w:t xml:space="preserve">Minimum of 1 year of experience in accounting</w:t>
      </w:r>
    </w:p>
    <w:p>
      <w:pPr>
        <w:pStyle w:val="Compact"/>
        <w:numPr>
          <w:numId w:val="1002"/>
          <w:ilvl w:val="0"/>
        </w:numPr>
      </w:pPr>
      <w:r>
        <w:t xml:space="preserve">Beginner Excel knowledge</w:t>
      </w:r>
    </w:p>
    <w:p>
      <w:pPr>
        <w:pStyle w:val="Compact"/>
        <w:numPr>
          <w:numId w:val="1002"/>
          <w:ilvl w:val="0"/>
        </w:numPr>
      </w:pPr>
      <w:r>
        <w:t xml:space="preserve">Knowledge of laws and regulations applicable to federal and state tax codes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staff-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staff-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2021-10-28T18:31:14Z</dcterms:created>
  <dcterms:modified xsi:type="dcterms:W3CDTF">2021-10-28T18:31:14Z</dcterms:modified>
</cp:coreProperties>
</file>