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https://www.velvetjobs.com/job-descriptions/junior-scientist</w:t>
        </w:r>
      </w:hyperlink>
    </w:p>
    <w:p>
      <w:pPr>
        <w:pStyle w:val="Heading1"/>
      </w:pPr>
      <w:bookmarkStart w:id="21" w:name="example-of-junior-scientist-job-description"/>
      <w:r>
        <w:t xml:space="preserve">Example of Junior Scientist Job Description</w:t>
      </w:r>
      <w:bookmarkEnd w:id="21"/>
    </w:p>
    <w:p>
      <w:pPr>
        <w:pStyle w:val="Compact"/>
      </w:pPr>
      <w:r>
        <w:t xml:space="preserve">Our innovative and growing company is hiring for a junior scientist.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junior-scientist"/>
      <w:r>
        <w:t xml:space="preserve">Responsibilities for junior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Acoustic Assessment Reports and Acoustic Audits</w:t>
      </w:r>
    </w:p>
    <w:p>
      <w:pPr>
        <w:pStyle w:val="Compact"/>
        <w:numPr>
          <w:numId w:val="1001"/>
          <w:ilvl w:val="0"/>
        </w:numPr>
      </w:pPr>
      <w:r>
        <w:t xml:space="preserve">Assist with the design of emission controls</w:t>
      </w:r>
    </w:p>
    <w:p>
      <w:pPr>
        <w:pStyle w:val="Compact"/>
        <w:numPr>
          <w:numId w:val="1001"/>
          <w:ilvl w:val="0"/>
        </w:numPr>
      </w:pPr>
      <w:r>
        <w:t xml:space="preserve">Estimation of GHG emissions and/or verification of GHG reports</w:t>
      </w:r>
    </w:p>
    <w:p>
      <w:pPr>
        <w:pStyle w:val="Compact"/>
        <w:numPr>
          <w:numId w:val="1001"/>
          <w:ilvl w:val="0"/>
        </w:numPr>
      </w:pPr>
      <w:r>
        <w:t xml:space="preserve">Assist with the design of noise abatement such as silencers, barriers and wall treatment</w:t>
      </w:r>
    </w:p>
    <w:p>
      <w:pPr>
        <w:pStyle w:val="Compact"/>
        <w:numPr>
          <w:numId w:val="1001"/>
          <w:ilvl w:val="0"/>
        </w:numPr>
      </w:pPr>
      <w:r>
        <w:t xml:space="preserve">Aid senior staff in technical research</w:t>
      </w:r>
    </w:p>
    <w:p>
      <w:pPr>
        <w:pStyle w:val="Compact"/>
        <w:numPr>
          <w:numId w:val="1001"/>
          <w:ilvl w:val="0"/>
        </w:numPr>
      </w:pPr>
      <w:r>
        <w:t xml:space="preserve">Producing CMRE deliverables, conference and journal papers, or internal reports</w:t>
      </w:r>
    </w:p>
    <w:p>
      <w:pPr>
        <w:pStyle w:val="Compact"/>
        <w:numPr>
          <w:numId w:val="1001"/>
          <w:ilvl w:val="0"/>
        </w:numPr>
      </w:pPr>
      <w:r>
        <w:t xml:space="preserve">Construction monitoring and inspections – both environmental and health and safety</w:t>
      </w:r>
    </w:p>
    <w:p>
      <w:pPr>
        <w:pStyle w:val="Compact"/>
        <w:numPr>
          <w:numId w:val="1001"/>
          <w:ilvl w:val="0"/>
        </w:numPr>
      </w:pPr>
      <w:r>
        <w:t xml:space="preserve">Maintain positive working relationships with client contacts, suppliers, contractors, local stakeholders, and external agencies</w:t>
      </w:r>
    </w:p>
    <w:p>
      <w:pPr>
        <w:pStyle w:val="Compact"/>
        <w:numPr>
          <w:numId w:val="1001"/>
          <w:ilvl w:val="0"/>
        </w:numPr>
      </w:pPr>
      <w:r>
        <w:t xml:space="preserve">Be the team’s modelling expert and help guide the group toward becoming a world-class analytics function</w:t>
      </w:r>
    </w:p>
    <w:p>
      <w:pPr>
        <w:pStyle w:val="Compact"/>
        <w:numPr>
          <w:numId w:val="1001"/>
          <w:ilvl w:val="0"/>
        </w:numPr>
      </w:pPr>
      <w:r>
        <w:t xml:space="preserve">Develop predictive and prescriptive analytical models to solve real business problems</w:t>
      </w:r>
    </w:p>
    <w:p>
      <w:pPr>
        <w:pStyle w:val="Heading2"/>
      </w:pPr>
      <w:bookmarkStart w:id="23" w:name="qualifications-for-junior-scientist"/>
      <w:r>
        <w:t xml:space="preserve">Qualifications for junior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Recent grad to 2 years of field experience conducting biological data collection and GPS data collection</w:t>
      </w:r>
    </w:p>
    <w:p>
      <w:pPr>
        <w:pStyle w:val="Compact"/>
        <w:numPr>
          <w:numId w:val="1002"/>
          <w:ilvl w:val="0"/>
        </w:numPr>
      </w:pPr>
      <w:r>
        <w:t xml:space="preserve">Experience assisting clients in obtaining multi-media permits and approvals for new or expanded facilities a plus</w:t>
      </w:r>
    </w:p>
    <w:p>
      <w:pPr>
        <w:pStyle w:val="Compact"/>
        <w:numPr>
          <w:numId w:val="1002"/>
          <w:ilvl w:val="0"/>
        </w:numPr>
      </w:pPr>
      <w:r>
        <w:t xml:space="preserve">High degree of technical competence and knowledge of environmental regulations and policies</w:t>
      </w:r>
    </w:p>
    <w:p>
      <w:pPr>
        <w:pStyle w:val="Compact"/>
        <w:numPr>
          <w:numId w:val="1002"/>
          <w:ilvl w:val="0"/>
        </w:numPr>
      </w:pPr>
      <w:r>
        <w:t xml:space="preserve">Masters level in Aquatic Biology or similar discipline</w:t>
      </w:r>
    </w:p>
    <w:p>
      <w:pPr>
        <w:pStyle w:val="Compact"/>
        <w:numPr>
          <w:numId w:val="1002"/>
          <w:ilvl w:val="0"/>
        </w:numPr>
      </w:pPr>
      <w:r>
        <w:t xml:space="preserve">CABIN certified (asset)</w:t>
      </w:r>
    </w:p>
    <w:p>
      <w:pPr>
        <w:pStyle w:val="Compact"/>
        <w:numPr>
          <w:numId w:val="1002"/>
          <w:ilvl w:val="0"/>
        </w:numPr>
      </w:pPr>
      <w:r>
        <w:t xml:space="preserve">Strong statistical skills using the open source program R (asset)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2021-10-28T13:35:19Z</dcterms:created>
  <dcterms:modified xsi:type="dcterms:W3CDTF">2021-10-28T13:35:19Z</dcterms:modified>
</cp:coreProperties>
</file>