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https://www.velvetjobs.com/job-descriptions/junior-research-analyst</w:t>
        </w:r>
      </w:hyperlink>
    </w:p>
    <w:p>
      <w:pPr>
        <w:pStyle w:val="Heading1"/>
      </w:pPr>
      <w:bookmarkStart w:id="21" w:name="example-of-junior-research-analyst-job-description"/>
      <w:r>
        <w:t xml:space="preserve">Example of Junior Research Analyst Job Description</w:t>
      </w:r>
      <w:bookmarkEnd w:id="21"/>
    </w:p>
    <w:p>
      <w:pPr>
        <w:pStyle w:val="Compact"/>
      </w:pPr>
      <w:r>
        <w:t xml:space="preserve">Our company is looking for a junior research analyst. Thank you in advance for taking a look at the list of responsibilities and qualifications. We look forward to reviewing your resume.</w:t>
      </w:r>
    </w:p>
    <w:p>
      <w:pPr>
        <w:pStyle w:val="Heading2"/>
      </w:pPr>
      <w:bookmarkStart w:id="22" w:name="responsibilities-for-junior-research-analyst"/>
      <w:r>
        <w:t xml:space="preserve">Responsibilities for junior research analyst</w:t>
      </w:r>
      <w:bookmarkEnd w:id="22"/>
    </w:p>
    <w:p>
      <w:pPr>
        <w:pStyle w:val="Compact"/>
        <w:numPr>
          <w:numId w:val="1001"/>
          <w:ilvl w:val="0"/>
        </w:numPr>
      </w:pPr>
      <w:r>
        <w:t xml:space="preserve">Help clients reach investment conclusions through fundamental data analysis and support</w:t>
      </w:r>
    </w:p>
    <w:p>
      <w:pPr>
        <w:pStyle w:val="Compact"/>
        <w:numPr>
          <w:numId w:val="1001"/>
          <w:ilvl w:val="0"/>
        </w:numPr>
      </w:pPr>
      <w:r>
        <w:t xml:space="preserve">Apply analytical methods to collect and log data</w:t>
      </w:r>
    </w:p>
    <w:p>
      <w:pPr>
        <w:pStyle w:val="Compact"/>
        <w:numPr>
          <w:numId w:val="1001"/>
          <w:ilvl w:val="0"/>
        </w:numPr>
      </w:pPr>
      <w:r>
        <w:t xml:space="preserve">Gain experience discovering, handling, and mitigating network intrusions</w:t>
      </w:r>
    </w:p>
    <w:p>
      <w:pPr>
        <w:pStyle w:val="Compact"/>
        <w:numPr>
          <w:numId w:val="1001"/>
          <w:ilvl w:val="0"/>
        </w:numPr>
      </w:pPr>
      <w:r>
        <w:t xml:space="preserve">Keep abreast of news flow of those sectors</w:t>
      </w:r>
    </w:p>
    <w:p>
      <w:pPr>
        <w:pStyle w:val="Compact"/>
        <w:numPr>
          <w:numId w:val="1001"/>
          <w:ilvl w:val="0"/>
        </w:numPr>
      </w:pPr>
      <w:r>
        <w:t xml:space="preserve">Research and write up reports with a company or sector specific focus</w:t>
      </w:r>
    </w:p>
    <w:p>
      <w:pPr>
        <w:pStyle w:val="Compact"/>
        <w:numPr>
          <w:numId w:val="1001"/>
          <w:ilvl w:val="0"/>
        </w:numPr>
      </w:pPr>
      <w:r>
        <w:t xml:space="preserve">Over time, maintain an assigned portfolio of credits with respect to evaluating, analyzing, and reporting on each credit’s periodic financial reporting, major news releases, investor meetings and calls, rating agency actions</w:t>
      </w:r>
    </w:p>
    <w:p>
      <w:pPr>
        <w:pStyle w:val="Compact"/>
        <w:numPr>
          <w:numId w:val="1001"/>
          <w:ilvl w:val="0"/>
        </w:numPr>
      </w:pPr>
      <w:r>
        <w:t xml:space="preserve">Support other team process and reporting responsibilities</w:t>
      </w:r>
    </w:p>
    <w:p>
      <w:pPr>
        <w:pStyle w:val="Compact"/>
        <w:numPr>
          <w:numId w:val="1001"/>
          <w:ilvl w:val="0"/>
        </w:numPr>
      </w:pPr>
      <w:r>
        <w:t xml:space="preserve">The initiative and enthusiasm to build a high-quality product</w:t>
      </w:r>
    </w:p>
    <w:p>
      <w:pPr>
        <w:pStyle w:val="Compact"/>
        <w:numPr>
          <w:numId w:val="1001"/>
          <w:ilvl w:val="0"/>
        </w:numPr>
      </w:pPr>
      <w:r>
        <w:t xml:space="preserve">The ORA will use of critical thinking skills to draw conclusions in support of customer recommendations to senior DoD decision makers</w:t>
      </w:r>
    </w:p>
    <w:p>
      <w:pPr>
        <w:pStyle w:val="Compact"/>
        <w:numPr>
          <w:numId w:val="1001"/>
          <w:ilvl w:val="0"/>
        </w:numPr>
      </w:pPr>
      <w:r>
        <w:t xml:space="preserve">Provide results to the customer in the form of technical reports/briefings, studies and related documents</w:t>
      </w:r>
    </w:p>
    <w:p>
      <w:pPr>
        <w:pStyle w:val="Heading2"/>
      </w:pPr>
      <w:bookmarkStart w:id="23" w:name="qualifications-for-junior-research-analyst"/>
      <w:r>
        <w:t xml:space="preserve">Qualifications for junior research analyst</w:t>
      </w:r>
      <w:bookmarkEnd w:id="23"/>
    </w:p>
    <w:p>
      <w:pPr>
        <w:pStyle w:val="Compact"/>
        <w:numPr>
          <w:numId w:val="1002"/>
          <w:ilvl w:val="0"/>
        </w:numPr>
      </w:pPr>
      <w:r>
        <w:t xml:space="preserve">Adequate written and oral communications skills are required (Japanese &amp; English)</w:t>
      </w:r>
    </w:p>
    <w:p>
      <w:pPr>
        <w:pStyle w:val="Compact"/>
        <w:numPr>
          <w:numId w:val="1002"/>
          <w:ilvl w:val="0"/>
        </w:numPr>
      </w:pPr>
      <w:r>
        <w:t xml:space="preserve">A university degree in Economics or Finance with excellent academic results</w:t>
      </w:r>
    </w:p>
    <w:p>
      <w:pPr>
        <w:pStyle w:val="Compact"/>
        <w:numPr>
          <w:numId w:val="1002"/>
          <w:ilvl w:val="0"/>
        </w:numPr>
      </w:pPr>
      <w:r>
        <w:t xml:space="preserve">Previous experience in financial services industry, preferably in Equity Research</w:t>
      </w:r>
    </w:p>
    <w:p>
      <w:pPr>
        <w:pStyle w:val="Compact"/>
        <w:numPr>
          <w:numId w:val="1002"/>
          <w:ilvl w:val="0"/>
        </w:numPr>
      </w:pPr>
      <w:r>
        <w:t xml:space="preserve">Must have financial modeling and/or recent and relevant industry experience with strong English writing skills</w:t>
      </w:r>
    </w:p>
    <w:p>
      <w:pPr>
        <w:pStyle w:val="Compact"/>
        <w:numPr>
          <w:numId w:val="1002"/>
          <w:ilvl w:val="0"/>
        </w:numPr>
      </w:pPr>
      <w:r>
        <w:t xml:space="preserve">High level of initiative to find a way in unstructured and stressful situations</w:t>
      </w:r>
    </w:p>
    <w:p>
      <w:pPr>
        <w:pStyle w:val="Compact"/>
        <w:numPr>
          <w:numId w:val="1002"/>
          <w:ilvl w:val="0"/>
        </w:numPr>
      </w:pPr>
      <w:r>
        <w:t xml:space="preserve">Strong Microsoft Excel skills are preferred for tasks related to working with large amounts of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2021-10-28T12:50:56Z</dcterms:created>
  <dcterms:modified xsi:type="dcterms:W3CDTF">2021-10-28T12:50:56Z</dcterms:modified>
</cp:coreProperties>
</file>