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https://www.velvetjobs.com/job-descriptions/junior-product-specialist</w:t>
        </w:r>
      </w:hyperlink>
    </w:p>
    <w:p>
      <w:pPr>
        <w:pStyle w:val="Heading1"/>
      </w:pPr>
      <w:bookmarkStart w:id="21" w:name="example-of-junior-product-specialist-job-description"/>
      <w:r>
        <w:t xml:space="preserve">Example of Junior Product Specialist Job Description</w:t>
      </w:r>
      <w:bookmarkEnd w:id="21"/>
    </w:p>
    <w:p>
      <w:pPr>
        <w:pStyle w:val="Compact"/>
      </w:pPr>
      <w:r>
        <w:t xml:space="preserve">Our company is looking for a junior product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product-specialist"/>
      <w:r>
        <w:t xml:space="preserve">Responsibilities for junior product specialist</w:t>
      </w:r>
      <w:bookmarkEnd w:id="22"/>
    </w:p>
    <w:p>
      <w:pPr>
        <w:pStyle w:val="Compact"/>
        <w:numPr>
          <w:numId w:val="1001"/>
          <w:ilvl w:val="0"/>
        </w:numPr>
      </w:pPr>
      <w:r>
        <w:t xml:space="preserve">In cooperation with Account Manager support of acquiring new customers and accelerate growth of healthy business</w:t>
      </w:r>
    </w:p>
    <w:p>
      <w:pPr>
        <w:pStyle w:val="Compact"/>
        <w:numPr>
          <w:numId w:val="1001"/>
          <w:ilvl w:val="0"/>
        </w:numPr>
      </w:pPr>
      <w:r>
        <w:t xml:space="preserve">MSc / BSc in food science/Food technology or related discipline</w:t>
      </w:r>
    </w:p>
    <w:p>
      <w:pPr>
        <w:pStyle w:val="Compact"/>
        <w:numPr>
          <w:numId w:val="1001"/>
          <w:ilvl w:val="0"/>
        </w:numPr>
      </w:pPr>
      <w:r>
        <w:t xml:space="preserve">Responsible to develop technical action to plans to provide solutions to technical questions/elevations/requests from customers (channel partners and end users)</w:t>
      </w:r>
    </w:p>
    <w:p>
      <w:pPr>
        <w:pStyle w:val="Compact"/>
        <w:numPr>
          <w:numId w:val="1001"/>
          <w:ilvl w:val="0"/>
        </w:numPr>
      </w:pPr>
      <w:r>
        <w:t xml:space="preserve">Responsible for verifying and implementing the detailed technical design solution to the problem as identified by the Product Development organizations</w:t>
      </w:r>
    </w:p>
    <w:p>
      <w:pPr>
        <w:pStyle w:val="Compact"/>
        <w:numPr>
          <w:numId w:val="1001"/>
          <w:ilvl w:val="0"/>
        </w:numPr>
      </w:pPr>
      <w:r>
        <w:t xml:space="preserve">Regularly leads in the technical assessment and delivery of specific technical solutions to the customer</w:t>
      </w:r>
    </w:p>
    <w:p>
      <w:pPr>
        <w:pStyle w:val="Compact"/>
        <w:numPr>
          <w:numId w:val="1001"/>
          <w:ilvl w:val="0"/>
        </w:numPr>
      </w:pPr>
      <w:r>
        <w:t xml:space="preserve">Owns and manages knowledge sharing within a community</w:t>
      </w:r>
    </w:p>
    <w:p>
      <w:pPr>
        <w:pStyle w:val="Compact"/>
        <w:numPr>
          <w:numId w:val="1001"/>
          <w:ilvl w:val="0"/>
        </w:numPr>
      </w:pPr>
      <w:r>
        <w:t xml:space="preserve">Delivers expert technical training to job community, channel partners and to customers</w:t>
      </w:r>
    </w:p>
    <w:p>
      <w:pPr>
        <w:pStyle w:val="Compact"/>
        <w:numPr>
          <w:numId w:val="1001"/>
          <w:ilvl w:val="0"/>
        </w:numPr>
      </w:pPr>
      <w:r>
        <w:t xml:space="preserve">Supports sales activities, tradeshows, events</w:t>
      </w:r>
    </w:p>
    <w:p>
      <w:pPr>
        <w:pStyle w:val="Compact"/>
        <w:numPr>
          <w:numId w:val="1001"/>
          <w:ilvl w:val="0"/>
        </w:numPr>
      </w:pPr>
      <w:r>
        <w:t xml:space="preserve">Responsible for collating inconsistent fit and sizing information and producing a weekly email to be sent to personal shopping and customer care</w:t>
      </w:r>
    </w:p>
    <w:p>
      <w:pPr>
        <w:pStyle w:val="Compact"/>
        <w:numPr>
          <w:numId w:val="1001"/>
          <w:ilvl w:val="0"/>
        </w:numPr>
      </w:pPr>
      <w:r>
        <w:t xml:space="preserve">Where relevant attend designer clinics and brand academies on behalf of size &amp; fit and relaying any relevant information back to the team</w:t>
      </w:r>
    </w:p>
    <w:p>
      <w:pPr>
        <w:pStyle w:val="Heading2"/>
      </w:pPr>
      <w:bookmarkStart w:id="23" w:name="qualifications-for-junior-product-specialist"/>
      <w:r>
        <w:t xml:space="preserve">Qualifications for junior product specialist</w:t>
      </w:r>
      <w:bookmarkEnd w:id="23"/>
    </w:p>
    <w:p>
      <w:pPr>
        <w:pStyle w:val="Compact"/>
        <w:numPr>
          <w:numId w:val="1002"/>
          <w:ilvl w:val="0"/>
        </w:numPr>
      </w:pPr>
      <w:r>
        <w:t xml:space="preserve">Team player with can-do-attitude and ability to drive topics</w:t>
      </w:r>
    </w:p>
    <w:p>
      <w:pPr>
        <w:pStyle w:val="Compact"/>
        <w:numPr>
          <w:numId w:val="1002"/>
          <w:ilvl w:val="0"/>
        </w:numPr>
      </w:pPr>
      <w:r>
        <w:t xml:space="preserve">Self-driven and self-organized, structured working style</w:t>
      </w:r>
    </w:p>
    <w:p>
      <w:pPr>
        <w:pStyle w:val="Compact"/>
        <w:numPr>
          <w:numId w:val="1002"/>
          <w:ilvl w:val="0"/>
        </w:numPr>
      </w:pPr>
      <w:r>
        <w:t xml:space="preserve">Reliable and showing openness</w:t>
      </w:r>
    </w:p>
    <w:p>
      <w:pPr>
        <w:pStyle w:val="Compact"/>
        <w:numPr>
          <w:numId w:val="1002"/>
          <w:ilvl w:val="0"/>
        </w:numPr>
      </w:pPr>
      <w:r>
        <w:t xml:space="preserve">Experience in Agile Development, a plus but not mandatory</w:t>
      </w:r>
    </w:p>
    <w:p>
      <w:pPr>
        <w:pStyle w:val="Compact"/>
        <w:numPr>
          <w:numId w:val="1002"/>
          <w:ilvl w:val="0"/>
        </w:numPr>
      </w:pPr>
      <w:r>
        <w:t xml:space="preserve">First experience in S/4 HANA is a plus but not mandatory</w:t>
      </w:r>
    </w:p>
    <w:p>
      <w:pPr>
        <w:pStyle w:val="Compact"/>
        <w:numPr>
          <w:numId w:val="1002"/>
          <w:ilvl w:val="0"/>
        </w:numPr>
      </w:pPr>
      <w:r>
        <w:t xml:space="preserve">Academic study or equivalent acquired knowledge in biology, pharmacy, chemistry, medicine, health care, medical technologies, preferably diagnostics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produ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produ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2021-10-28T12:48:40Z</dcterms:created>
  <dcterms:modified xsi:type="dcterms:W3CDTF">2021-10-28T12:48:40Z</dcterms:modified>
</cp:coreProperties>
</file>