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https://www.velvetjobs.com/job-descriptions/junior-controller</w:t>
        </w:r>
      </w:hyperlink>
    </w:p>
    <w:p>
      <w:pPr>
        <w:pStyle w:val="Heading1"/>
      </w:pPr>
      <w:bookmarkStart w:id="21" w:name="example-of-junior-controller-job-description"/>
      <w:r>
        <w:t xml:space="preserve">Example of Junior Controller Job Description</w:t>
      </w:r>
      <w:bookmarkEnd w:id="21"/>
    </w:p>
    <w:p>
      <w:pPr>
        <w:pStyle w:val="Compact"/>
      </w:pPr>
      <w:r>
        <w:t xml:space="preserve">Our innovative and growing company is looking to fill the role of junior controller. If you are looking for an exciting place to work, please take a look at the list of qualifications below.</w:t>
      </w:r>
    </w:p>
    <w:p>
      <w:pPr>
        <w:pStyle w:val="Heading2"/>
      </w:pPr>
      <w:bookmarkStart w:id="22" w:name="responsibilities-for-junior-controller"/>
      <w:r>
        <w:t xml:space="preserve">Responsibilities for junior controller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Trade operations and daily reconciliations</w:t>
      </w:r>
    </w:p>
    <w:p>
      <w:pPr>
        <w:pStyle w:val="Compact"/>
        <w:numPr>
          <w:numId w:val="1001"/>
          <w:ilvl w:val="0"/>
        </w:numPr>
      </w:pPr>
      <w:r>
        <w:t xml:space="preserve">Monthly NAV packages</w:t>
      </w:r>
    </w:p>
    <w:p>
      <w:pPr>
        <w:pStyle w:val="Compact"/>
        <w:numPr>
          <w:numId w:val="1001"/>
          <w:ilvl w:val="0"/>
        </w:numPr>
      </w:pPr>
      <w:r>
        <w:t xml:space="preserve">Assisting with the Year-end Audit and the Year-end Tax returns and K-1’s</w:t>
      </w:r>
    </w:p>
    <w:p>
      <w:pPr>
        <w:pStyle w:val="Compact"/>
        <w:numPr>
          <w:numId w:val="1001"/>
          <w:ilvl w:val="0"/>
        </w:numPr>
      </w:pPr>
      <w:r>
        <w:t xml:space="preserve">Assisting with Management Company books and records</w:t>
      </w:r>
    </w:p>
    <w:p>
      <w:pPr>
        <w:pStyle w:val="Compact"/>
        <w:numPr>
          <w:numId w:val="1001"/>
          <w:ilvl w:val="0"/>
        </w:numPr>
      </w:pPr>
      <w:r>
        <w:t xml:space="preserve">Assisting with SEC filings</w:t>
      </w:r>
    </w:p>
    <w:p>
      <w:pPr>
        <w:pStyle w:val="Compact"/>
        <w:numPr>
          <w:numId w:val="1001"/>
          <w:ilvl w:val="0"/>
        </w:numPr>
      </w:pPr>
      <w:r>
        <w:t xml:space="preserve">Developing process and improvements</w:t>
      </w:r>
    </w:p>
    <w:p>
      <w:pPr>
        <w:pStyle w:val="Compact"/>
        <w:numPr>
          <w:numId w:val="1001"/>
          <w:ilvl w:val="0"/>
        </w:numPr>
      </w:pPr>
      <w:r>
        <w:t xml:space="preserve">Assisting with various compliance projects</w:t>
      </w:r>
    </w:p>
    <w:p>
      <w:pPr>
        <w:pStyle w:val="Compact"/>
        <w:numPr>
          <w:numId w:val="1001"/>
          <w:ilvl w:val="0"/>
        </w:numPr>
      </w:pPr>
      <w:r>
        <w:t xml:space="preserve">Ensure LPAs (Limited Partnership Agreements) are properly followed</w:t>
      </w:r>
    </w:p>
    <w:p>
      <w:pPr>
        <w:pStyle w:val="Compact"/>
        <w:numPr>
          <w:numId w:val="1001"/>
          <w:ilvl w:val="0"/>
        </w:numPr>
      </w:pPr>
      <w:r>
        <w:t xml:space="preserve">Review journal entries to ensure proper general ledger coding</w:t>
      </w:r>
    </w:p>
    <w:p>
      <w:pPr>
        <w:pStyle w:val="Compact"/>
        <w:numPr>
          <w:numId w:val="1001"/>
          <w:ilvl w:val="0"/>
        </w:numPr>
      </w:pPr>
      <w:r>
        <w:t xml:space="preserve">Produce weekly reports for management including aging analysis, detailed expense analysis and employee T&amp;E reports</w:t>
      </w:r>
    </w:p>
    <w:p>
      <w:pPr>
        <w:pStyle w:val="Heading2"/>
      </w:pPr>
      <w:bookmarkStart w:id="23" w:name="qualifications-for-junior-controller"/>
      <w:r>
        <w:t xml:space="preserve">Qualifications for junior controller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Basic understanding of bank assets and liabilities</w:t>
      </w:r>
    </w:p>
    <w:p>
      <w:pPr>
        <w:pStyle w:val="Compact"/>
        <w:numPr>
          <w:numId w:val="1002"/>
          <w:ilvl w:val="0"/>
        </w:numPr>
      </w:pPr>
      <w:r>
        <w:t xml:space="preserve">Naturally accurate and deadline-oriented</w:t>
      </w:r>
    </w:p>
    <w:p>
      <w:pPr>
        <w:pStyle w:val="Compact"/>
        <w:numPr>
          <w:numId w:val="1002"/>
          <w:ilvl w:val="0"/>
        </w:numPr>
      </w:pPr>
      <w:r>
        <w:t xml:space="preserve">Proactive and open</w:t>
      </w:r>
    </w:p>
    <w:p>
      <w:pPr>
        <w:pStyle w:val="Compact"/>
        <w:numPr>
          <w:numId w:val="1002"/>
          <w:ilvl w:val="0"/>
        </w:numPr>
      </w:pPr>
      <w:r>
        <w:t xml:space="preserve">Have minimum 3 years working experience in Audit Firm</w:t>
      </w:r>
    </w:p>
    <w:p>
      <w:pPr>
        <w:pStyle w:val="Compact"/>
        <w:numPr>
          <w:numId w:val="1002"/>
          <w:ilvl w:val="0"/>
        </w:numPr>
      </w:pPr>
      <w:r>
        <w:t xml:space="preserve">Minimum 1-2 years working experience in management accounting/fiannce analyst role</w:t>
      </w:r>
    </w:p>
    <w:p>
      <w:pPr>
        <w:pStyle w:val="Compact"/>
        <w:numPr>
          <w:numId w:val="1002"/>
          <w:ilvl w:val="0"/>
        </w:numPr>
      </w:pPr>
      <w:r>
        <w:t xml:space="preserve">Previous experience with Financial Statement Preparation, GAAP, Hedge Fund / Partnership Accounting, Month-end Close, Net Asset Value, and Revenue / Expense Analysis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junior-controll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junior-control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2021-10-28T13:13:43Z</dcterms:created>
  <dcterms:modified xsi:type="dcterms:W3CDTF">2021-10-28T13:13:43Z</dcterms:modified>
</cp:coreProperties>
</file>