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https://www.velvetjobs.com/job-descriptions/junior-account-executive</w:t>
        </w:r>
      </w:hyperlink>
    </w:p>
    <w:p>
      <w:pPr>
        <w:pStyle w:val="Heading1"/>
      </w:pPr>
      <w:bookmarkStart w:id="21" w:name="example-of-junior-account-executive-job-description"/>
      <w:r>
        <w:t xml:space="preserve">Example of Junior Account Executive Job Description</w:t>
      </w:r>
      <w:bookmarkEnd w:id="21"/>
    </w:p>
    <w:p>
      <w:pPr>
        <w:pStyle w:val="Compact"/>
      </w:pPr>
      <w:r>
        <w:t xml:space="preserve">Our innovative and growing company is hiring for a junior account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account-executive"/>
      <w:r>
        <w:t xml:space="preserve">Responsibilities for junior account executive</w:t>
      </w:r>
      <w:bookmarkEnd w:id="22"/>
    </w:p>
    <w:p>
      <w:pPr>
        <w:pStyle w:val="Compact"/>
        <w:numPr>
          <w:numId w:val="1001"/>
          <w:ilvl w:val="0"/>
        </w:numPr>
      </w:pPr>
      <w:r>
        <w:t xml:space="preserve">Manage preparation of all market materials for international markets</w:t>
      </w:r>
    </w:p>
    <w:p>
      <w:pPr>
        <w:pStyle w:val="Compact"/>
        <w:numPr>
          <w:numId w:val="1001"/>
          <w:ilvl w:val="0"/>
        </w:numPr>
      </w:pPr>
      <w:r>
        <w:t xml:space="preserve">Assist in Trade Shows (Coterie, Intermezzo) and showroom appointments</w:t>
      </w:r>
    </w:p>
    <w:p>
      <w:pPr>
        <w:pStyle w:val="Compact"/>
        <w:numPr>
          <w:numId w:val="1001"/>
          <w:ilvl w:val="0"/>
        </w:numPr>
      </w:pPr>
      <w:r>
        <w:t xml:space="preserve">Responsible for monthly selling reports to understand sell-through of product and drive reorder business</w:t>
      </w:r>
    </w:p>
    <w:p>
      <w:pPr>
        <w:pStyle w:val="Compact"/>
        <w:numPr>
          <w:numId w:val="1001"/>
          <w:ilvl w:val="0"/>
        </w:numPr>
      </w:pPr>
      <w:r>
        <w:t xml:space="preserve">Manage all international sample sets</w:t>
      </w:r>
    </w:p>
    <w:p>
      <w:pPr>
        <w:pStyle w:val="Compact"/>
        <w:numPr>
          <w:numId w:val="1001"/>
          <w:ilvl w:val="0"/>
        </w:numPr>
      </w:pPr>
      <w:r>
        <w:t xml:space="preserve">Work with internal partners to ensure seasonal and ongoing brand direction is managed without error, distributing with clear direction to ensure clear understanding</w:t>
      </w:r>
    </w:p>
    <w:p>
      <w:pPr>
        <w:pStyle w:val="Compact"/>
        <w:numPr>
          <w:numId w:val="1001"/>
          <w:ilvl w:val="0"/>
        </w:numPr>
      </w:pPr>
      <w:r>
        <w:t xml:space="preserve">Develop seasonal and ongoing brand training collateral to support international accounts and partners</w:t>
      </w:r>
    </w:p>
    <w:p>
      <w:pPr>
        <w:pStyle w:val="Compact"/>
        <w:numPr>
          <w:numId w:val="1001"/>
          <w:ilvl w:val="0"/>
        </w:numPr>
      </w:pPr>
      <w:r>
        <w:t xml:space="preserve">Market Preparation &amp; Sample Set Management</w:t>
      </w:r>
    </w:p>
    <w:p>
      <w:pPr>
        <w:pStyle w:val="Compact"/>
        <w:numPr>
          <w:numId w:val="1001"/>
          <w:ilvl w:val="0"/>
        </w:numPr>
      </w:pPr>
      <w:r>
        <w:t xml:space="preserve">Managing a portfolio of growth accounts</w:t>
      </w:r>
    </w:p>
    <w:p>
      <w:pPr>
        <w:pStyle w:val="Compact"/>
        <w:numPr>
          <w:numId w:val="1001"/>
          <w:ilvl w:val="0"/>
        </w:numPr>
      </w:pPr>
      <w:r>
        <w:t xml:space="preserve">Take ownership of leads</w:t>
      </w:r>
    </w:p>
    <w:p>
      <w:pPr>
        <w:pStyle w:val="Compact"/>
        <w:numPr>
          <w:numId w:val="1001"/>
          <w:ilvl w:val="0"/>
        </w:numPr>
      </w:pPr>
      <w:r>
        <w:t xml:space="preserve">Maintain the contracts database</w:t>
      </w:r>
    </w:p>
    <w:p>
      <w:pPr>
        <w:pStyle w:val="Heading2"/>
      </w:pPr>
      <w:bookmarkStart w:id="23" w:name="qualifications-for-junior-account-executive"/>
      <w:r>
        <w:t xml:space="preserve">Qualifications for junior account executive</w:t>
      </w:r>
      <w:bookmarkEnd w:id="23"/>
    </w:p>
    <w:p>
      <w:pPr>
        <w:pStyle w:val="Compact"/>
        <w:numPr>
          <w:numId w:val="1002"/>
          <w:ilvl w:val="0"/>
        </w:numPr>
      </w:pPr>
      <w:r>
        <w:t xml:space="preserve">Intermediate knowledge of data analysis</w:t>
      </w:r>
    </w:p>
    <w:p>
      <w:pPr>
        <w:pStyle w:val="Compact"/>
        <w:numPr>
          <w:numId w:val="1002"/>
          <w:ilvl w:val="0"/>
        </w:numPr>
      </w:pPr>
      <w:r>
        <w:t xml:space="preserve">Minimum 2-3 years of media experience (print/digital) with a strong desire to work in Ad Sales</w:t>
      </w:r>
    </w:p>
    <w:p>
      <w:pPr>
        <w:pStyle w:val="Compact"/>
        <w:numPr>
          <w:numId w:val="1002"/>
          <w:ilvl w:val="0"/>
        </w:numPr>
      </w:pPr>
      <w:r>
        <w:t xml:space="preserve">Must be detail-oriented, deadline-focused, independent thinker, team player and strong follow-up skills</w:t>
      </w:r>
    </w:p>
    <w:p>
      <w:pPr>
        <w:pStyle w:val="Compact"/>
        <w:numPr>
          <w:numId w:val="1002"/>
          <w:ilvl w:val="0"/>
        </w:numPr>
      </w:pPr>
      <w:r>
        <w:t xml:space="preserve">Ability to manage different personalities display confidence and expertise</w:t>
      </w:r>
    </w:p>
    <w:p>
      <w:pPr>
        <w:pStyle w:val="Compact"/>
        <w:numPr>
          <w:numId w:val="1002"/>
          <w:ilvl w:val="0"/>
        </w:numPr>
      </w:pPr>
      <w:r>
        <w:t xml:space="preserve">A passion for Weight Watchers and it’s missionWe hire only the best people</w:t>
      </w:r>
    </w:p>
    <w:p>
      <w:pPr>
        <w:pStyle w:val="Compact"/>
        <w:numPr>
          <w:numId w:val="1002"/>
          <w:ilvl w:val="0"/>
        </w:numPr>
      </w:pPr>
      <w:r>
        <w:t xml:space="preserve">Proactive and solution oriented thinker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2021-10-28T18:32:35Z</dcterms:created>
  <dcterms:modified xsi:type="dcterms:W3CDTF">2021-10-28T18:32:35Z</dcterms:modified>
</cp:coreProperties>
</file>