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https://www.velvetjobs.com/job-descriptions/java-scala-developer</w:t>
        </w:r>
      </w:hyperlink>
    </w:p>
    <w:p>
      <w:pPr>
        <w:pStyle w:val="Heading1"/>
      </w:pPr>
      <w:bookmarkStart w:id="21" w:name="example-of-java-scala-developer-job-description"/>
      <w:r>
        <w:t xml:space="preserve">Example of Java Scala Developer Job Description</w:t>
      </w:r>
      <w:bookmarkEnd w:id="21"/>
    </w:p>
    <w:p>
      <w:pPr>
        <w:pStyle w:val="Compact"/>
      </w:pPr>
      <w:r>
        <w:t xml:space="preserve">Our company is hiring for a java scala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java-scala-developer"/>
      <w:r>
        <w:t xml:space="preserve">Responsibilities for java scala developer</w:t>
      </w:r>
      <w:bookmarkEnd w:id="22"/>
    </w:p>
    <w:p>
      <w:pPr>
        <w:pStyle w:val="Compact"/>
        <w:numPr>
          <w:numId w:val="1001"/>
          <w:ilvl w:val="0"/>
        </w:numPr>
      </w:pPr>
      <w:r>
        <w:t xml:space="preserve">Develop high speed and large scale real-time calculations for flow products</w:t>
      </w:r>
    </w:p>
    <w:p>
      <w:pPr>
        <w:pStyle w:val="Compact"/>
        <w:numPr>
          <w:numId w:val="1001"/>
          <w:ilvl w:val="0"/>
        </w:numPr>
      </w:pPr>
      <w:r>
        <w:t xml:space="preserve">Develop large scale distributed systems to compute and report intra-day and eod-of-day risks, scenarios, and PnL for both flow and structured products</w:t>
      </w:r>
    </w:p>
    <w:p>
      <w:pPr>
        <w:pStyle w:val="Compact"/>
        <w:numPr>
          <w:numId w:val="1001"/>
          <w:ilvl w:val="0"/>
        </w:numPr>
      </w:pPr>
      <w:r>
        <w:t xml:space="preserve">Provide IT coverage for Macro business in Non-Japan Asia, with day-to-day interaction with sales/trading, desk strategies, FID COOs, operations, controllers, and market risk department</w:t>
      </w:r>
    </w:p>
    <w:p>
      <w:pPr>
        <w:pStyle w:val="Compact"/>
        <w:numPr>
          <w:numId w:val="1001"/>
          <w:ilvl w:val="0"/>
        </w:numPr>
      </w:pPr>
      <w:r>
        <w:t xml:space="preserve">Integrate mathematical financial models into the risk system for a wide range of products, like bonds, futures, interest rate swaps, inflation products, options, hybrid products and structured notes</w:t>
      </w:r>
    </w:p>
    <w:p>
      <w:pPr>
        <w:pStyle w:val="Compact"/>
        <w:numPr>
          <w:numId w:val="1001"/>
          <w:ilvl w:val="0"/>
        </w:numPr>
      </w:pPr>
      <w:r>
        <w:t xml:space="preserve">Develop tools for salespeople and traders to keep ahead of the market</w:t>
      </w:r>
    </w:p>
    <w:p>
      <w:pPr>
        <w:pStyle w:val="Compact"/>
        <w:numPr>
          <w:numId w:val="1001"/>
          <w:ilvl w:val="0"/>
        </w:numPr>
      </w:pPr>
      <w:r>
        <w:t xml:space="preserve">Design APIs so that the pricing and risk analytics can be accessed programmatically by other internal systems and processes</w:t>
      </w:r>
    </w:p>
    <w:p>
      <w:pPr>
        <w:pStyle w:val="Compact"/>
        <w:numPr>
          <w:numId w:val="1001"/>
          <w:ilvl w:val="0"/>
        </w:numPr>
      </w:pPr>
      <w:r>
        <w:t xml:space="preserve">Migrate portfolio from legacy systems to our new proprietary cross-asset risk calculation system</w:t>
      </w:r>
    </w:p>
    <w:p>
      <w:pPr>
        <w:pStyle w:val="Compact"/>
        <w:numPr>
          <w:numId w:val="1001"/>
          <w:ilvl w:val="0"/>
        </w:numPr>
      </w:pPr>
      <w:r>
        <w:t xml:space="preserve">Provide third level support to traders</w:t>
      </w:r>
    </w:p>
    <w:p>
      <w:pPr>
        <w:pStyle w:val="Compact"/>
        <w:numPr>
          <w:numId w:val="1001"/>
          <w:ilvl w:val="0"/>
        </w:numPr>
      </w:pPr>
      <w:r>
        <w:t xml:space="preserve">Delivering new features/components from design till integration in addition to enhancing and re-factoring existing ones</w:t>
      </w:r>
    </w:p>
    <w:p>
      <w:pPr>
        <w:pStyle w:val="Compact"/>
        <w:numPr>
          <w:numId w:val="1001"/>
          <w:ilvl w:val="0"/>
        </w:numPr>
      </w:pPr>
      <w:r>
        <w:t xml:space="preserve">Testing the new features, supporting production deployment and post production activities</w:t>
      </w:r>
    </w:p>
    <w:p>
      <w:pPr>
        <w:pStyle w:val="Heading2"/>
      </w:pPr>
      <w:bookmarkStart w:id="23" w:name="qualifications-for-java-scala-developer"/>
      <w:r>
        <w:t xml:space="preserve">Qualifications for java scala developer</w:t>
      </w:r>
      <w:bookmarkEnd w:id="23"/>
    </w:p>
    <w:p>
      <w:pPr>
        <w:pStyle w:val="Compact"/>
        <w:numPr>
          <w:numId w:val="1002"/>
          <w:ilvl w:val="0"/>
        </w:numPr>
      </w:pPr>
      <w:r>
        <w:t xml:space="preserve">Experience in application design and information architecture</w:t>
      </w:r>
    </w:p>
    <w:p>
      <w:pPr>
        <w:pStyle w:val="Compact"/>
        <w:numPr>
          <w:numId w:val="1002"/>
          <w:ilvl w:val="0"/>
        </w:numPr>
      </w:pPr>
      <w:r>
        <w:t xml:space="preserve">Excellent verbal and written communication skills in order to interact with the senior leaders, users, external providers, start-up, academics</w:t>
      </w:r>
    </w:p>
    <w:p>
      <w:pPr>
        <w:pStyle w:val="Compact"/>
        <w:numPr>
          <w:numId w:val="1002"/>
          <w:ilvl w:val="0"/>
        </w:numPr>
      </w:pPr>
      <w:r>
        <w:t xml:space="preserve">Communicate with traders, quants, operations and other stakeholders day to day</w:t>
      </w:r>
    </w:p>
    <w:p>
      <w:pPr>
        <w:pStyle w:val="Compact"/>
        <w:numPr>
          <w:numId w:val="1002"/>
          <w:ilvl w:val="0"/>
        </w:numPr>
      </w:pPr>
      <w:r>
        <w:t xml:space="preserve">Participate in the global project such as the templatization of exotic products</w:t>
      </w:r>
    </w:p>
    <w:p>
      <w:pPr>
        <w:pStyle w:val="Compact"/>
        <w:numPr>
          <w:numId w:val="1002"/>
          <w:ilvl w:val="0"/>
        </w:numPr>
      </w:pPr>
      <w:r>
        <w:t xml:space="preserve">Provide support for local users and resolve production issues in a timely manner</w:t>
      </w:r>
    </w:p>
    <w:p>
      <w:pPr>
        <w:pStyle w:val="Compact"/>
        <w:numPr>
          <w:numId w:val="1002"/>
          <w:ilvl w:val="0"/>
        </w:numPr>
      </w:pPr>
      <w:r>
        <w:t xml:space="preserve">Project proven experience with Scala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ava-scala-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ava-scala-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2021-10-28T18:33:51Z</dcterms:created>
  <dcterms:modified xsi:type="dcterms:W3CDTF">2021-10-28T18:33:51Z</dcterms:modified>
</cp:coreProperties>
</file>