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https://www.velvetjobs.com/job-descriptions/java-scala-developer</w:t>
        </w:r>
      </w:hyperlink>
    </w:p>
    <w:p>
      <w:pPr>
        <w:pStyle w:val="Heading1"/>
      </w:pPr>
      <w:bookmarkStart w:id="21" w:name="example-of-java-scala-developer-job-description"/>
      <w:r>
        <w:t xml:space="preserve">Example of Java Scala Developer Job Description</w:t>
      </w:r>
      <w:bookmarkEnd w:id="21"/>
    </w:p>
    <w:p>
      <w:pPr>
        <w:pStyle w:val="Compact"/>
      </w:pPr>
      <w:r>
        <w:t xml:space="preserve">Our innovative and growing company is looking for a java scala developer. To join our growing team, please review the list of responsibilities and qualifications.</w:t>
      </w:r>
    </w:p>
    <w:p>
      <w:pPr>
        <w:pStyle w:val="Heading2"/>
      </w:pPr>
      <w:bookmarkStart w:id="22" w:name="responsibilities-for-java-scala-developer"/>
      <w:r>
        <w:t xml:space="preserve">Responsibilities for java scala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Building frameworks and data model for storage and enrichment of business metrics, Orders executions, allocated trades, positions, and reference data</w:t>
      </w:r>
    </w:p>
    <w:p>
      <w:pPr>
        <w:pStyle w:val="Compact"/>
        <w:numPr>
          <w:numId w:val="1001"/>
          <w:ilvl w:val="0"/>
        </w:numPr>
      </w:pPr>
      <w:r>
        <w:t xml:space="preserve">Build disruptive solutions using cutting edge technologies with measurable commercial outcomes</w:t>
      </w:r>
    </w:p>
    <w:p>
      <w:pPr>
        <w:pStyle w:val="Compact"/>
        <w:numPr>
          <w:numId w:val="1001"/>
          <w:ilvl w:val="0"/>
        </w:numPr>
      </w:pPr>
      <w:r>
        <w:t xml:space="preserve">Provide third level support to traders and</w:t>
      </w:r>
    </w:p>
    <w:p>
      <w:pPr>
        <w:pStyle w:val="Compact"/>
        <w:numPr>
          <w:numId w:val="1001"/>
          <w:ilvl w:val="0"/>
        </w:numPr>
      </w:pPr>
      <w:r>
        <w:t xml:space="preserve">Improve and enhance platform for Structured Investments (both for Broker-Dealer and Private Banks)</w:t>
      </w:r>
    </w:p>
    <w:p>
      <w:pPr>
        <w:pStyle w:val="Compact"/>
        <w:numPr>
          <w:numId w:val="1001"/>
          <w:ilvl w:val="0"/>
        </w:numPr>
      </w:pPr>
      <w:r>
        <w:t xml:space="preserve">Extensively work with requirements and introduce new functionalities</w:t>
      </w:r>
    </w:p>
    <w:p>
      <w:pPr>
        <w:pStyle w:val="Compact"/>
        <w:numPr>
          <w:numId w:val="1001"/>
          <w:ilvl w:val="0"/>
        </w:numPr>
      </w:pPr>
      <w:r>
        <w:t xml:space="preserve">Design architecture and develop code</w:t>
      </w:r>
    </w:p>
    <w:p>
      <w:pPr>
        <w:pStyle w:val="Compact"/>
        <w:numPr>
          <w:numId w:val="1001"/>
          <w:ilvl w:val="0"/>
        </w:numPr>
      </w:pPr>
      <w:r>
        <w:t xml:space="preserve">Scrutinously conduct code refactoring and review</w:t>
      </w:r>
    </w:p>
    <w:p>
      <w:pPr>
        <w:pStyle w:val="Compact"/>
        <w:numPr>
          <w:numId w:val="1001"/>
          <w:ilvl w:val="0"/>
        </w:numPr>
      </w:pPr>
      <w:r>
        <w:t xml:space="preserve">Write regularly unit and integration tests</w:t>
      </w:r>
    </w:p>
    <w:p>
      <w:pPr>
        <w:pStyle w:val="Compact"/>
        <w:numPr>
          <w:numId w:val="1001"/>
          <w:ilvl w:val="0"/>
        </w:numPr>
      </w:pPr>
      <w:r>
        <w:t xml:space="preserve">Perform bug-fixing and any flaw resolution activitiest</w:t>
      </w:r>
    </w:p>
    <w:p>
      <w:pPr>
        <w:pStyle w:val="Compact"/>
        <w:numPr>
          <w:numId w:val="1001"/>
          <w:ilvl w:val="0"/>
        </w:numPr>
      </w:pPr>
      <w:r>
        <w:t xml:space="preserve">Prepare documents</w:t>
      </w:r>
    </w:p>
    <w:p>
      <w:pPr>
        <w:pStyle w:val="Heading2"/>
      </w:pPr>
      <w:bookmarkStart w:id="23" w:name="qualifications-for-java-scala-developer"/>
      <w:r>
        <w:t xml:space="preserve">Qualifications for java scala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scalable components for trade data feed used by downstream system</w:t>
      </w:r>
    </w:p>
    <w:p>
      <w:pPr>
        <w:pStyle w:val="Compact"/>
        <w:numPr>
          <w:numId w:val="1002"/>
          <w:ilvl w:val="0"/>
        </w:numPr>
      </w:pPr>
      <w:r>
        <w:t xml:space="preserve">Standard libraries and core APIs</w:t>
      </w:r>
    </w:p>
    <w:p>
      <w:pPr>
        <w:pStyle w:val="Compact"/>
        <w:numPr>
          <w:numId w:val="1002"/>
          <w:ilvl w:val="0"/>
        </w:numPr>
      </w:pPr>
      <w:r>
        <w:t xml:space="preserve">Multi-threaded programming, distributed systems</w:t>
      </w:r>
    </w:p>
    <w:p>
      <w:pPr>
        <w:pStyle w:val="Compact"/>
        <w:numPr>
          <w:numId w:val="1002"/>
          <w:ilvl w:val="0"/>
        </w:numPr>
      </w:pPr>
      <w:r>
        <w:t xml:space="preserve">Knowledge of fixed income products, bonds or credit default swaps (CDS)</w:t>
      </w:r>
    </w:p>
    <w:p>
      <w:pPr>
        <w:pStyle w:val="Compact"/>
        <w:numPr>
          <w:numId w:val="1002"/>
          <w:ilvl w:val="0"/>
        </w:numPr>
      </w:pPr>
      <w:r>
        <w:t xml:space="preserve">Should possess good architectural knowledge and be well aware of enterprise application design patterns</w:t>
      </w:r>
    </w:p>
    <w:p>
      <w:pPr>
        <w:pStyle w:val="Compact"/>
        <w:numPr>
          <w:numId w:val="1002"/>
          <w:ilvl w:val="0"/>
        </w:numPr>
      </w:pPr>
      <w:r>
        <w:t xml:space="preserve">Working knowledge of agile development practices including TDD, continuous integration, and SCRUM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ava-scala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ava-scala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2021-10-28T13:22:27Z</dcterms:created>
  <dcterms:modified xsi:type="dcterms:W3CDTF">2021-10-28T13:22:27Z</dcterms:modified>
</cp:coreProperties>
</file>