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https://www.velvetjobs.com/job-descriptions/it-team-lead</w:t>
        </w:r>
      </w:hyperlink>
    </w:p>
    <w:p>
      <w:pPr>
        <w:pStyle w:val="Heading1"/>
      </w:pPr>
      <w:bookmarkStart w:id="21" w:name="example-of-it-team-lead-job-description"/>
      <w:r>
        <w:t xml:space="preserve">Example of IT Team Lead Job Description</w:t>
      </w:r>
      <w:bookmarkEnd w:id="21"/>
    </w:p>
    <w:p>
      <w:pPr>
        <w:pStyle w:val="Compact"/>
      </w:pPr>
      <w:r>
        <w:t xml:space="preserve">Our company is looking for an IT team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team-lead"/>
      <w:r>
        <w:t xml:space="preserve">Responsibilities for IT team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the Test strategy, test plan and test schedule</w:t>
      </w:r>
    </w:p>
    <w:p>
      <w:pPr>
        <w:pStyle w:val="Compact"/>
        <w:numPr>
          <w:numId w:val="1001"/>
          <w:ilvl w:val="0"/>
        </w:numPr>
      </w:pPr>
      <w:r>
        <w:t xml:space="preserve">Implementation of Defect Management, Requirement Traceability and best Testing practices</w:t>
      </w:r>
    </w:p>
    <w:p>
      <w:pPr>
        <w:pStyle w:val="Compact"/>
        <w:numPr>
          <w:numId w:val="1001"/>
          <w:ilvl w:val="0"/>
        </w:numPr>
      </w:pPr>
      <w:r>
        <w:t xml:space="preserve">Responsible for test status reporting and manage the test environments</w:t>
      </w:r>
    </w:p>
    <w:p>
      <w:pPr>
        <w:pStyle w:val="Compact"/>
        <w:numPr>
          <w:numId w:val="1001"/>
          <w:ilvl w:val="0"/>
        </w:numPr>
      </w:pPr>
      <w:r>
        <w:t xml:space="preserve">Provide technical expertise on automation as required</w:t>
      </w:r>
    </w:p>
    <w:p>
      <w:pPr>
        <w:pStyle w:val="Compact"/>
        <w:numPr>
          <w:numId w:val="1001"/>
          <w:ilvl w:val="0"/>
        </w:numPr>
      </w:pPr>
      <w:r>
        <w:t xml:space="preserve">Participating in defining and documenting operational procedures</w:t>
      </w:r>
    </w:p>
    <w:p>
      <w:pPr>
        <w:pStyle w:val="Compact"/>
        <w:numPr>
          <w:numId w:val="1001"/>
          <w:ilvl w:val="0"/>
        </w:numPr>
      </w:pPr>
      <w:r>
        <w:t xml:space="preserve">On a day to day basis manage the IT Overseas support team</w:t>
      </w:r>
    </w:p>
    <w:p>
      <w:pPr>
        <w:pStyle w:val="Compact"/>
        <w:numPr>
          <w:numId w:val="1001"/>
          <w:ilvl w:val="0"/>
        </w:numPr>
      </w:pPr>
      <w:r>
        <w:t xml:space="preserve">Align overseas support teams with UK Service desk</w:t>
      </w:r>
    </w:p>
    <w:p>
      <w:pPr>
        <w:pStyle w:val="Compact"/>
        <w:numPr>
          <w:numId w:val="1001"/>
          <w:ilvl w:val="0"/>
        </w:numPr>
      </w:pPr>
      <w:r>
        <w:t xml:space="preserve">To manage the ITIL based processes Incident and problem processes within the Overseas IT environment</w:t>
      </w:r>
    </w:p>
    <w:p>
      <w:pPr>
        <w:pStyle w:val="Compact"/>
        <w:numPr>
          <w:numId w:val="1001"/>
          <w:ilvl w:val="0"/>
        </w:numPr>
      </w:pPr>
      <w:r>
        <w:t xml:space="preserve">Provide first and second line IT and or Telecoms support to the overseas business</w:t>
      </w:r>
    </w:p>
    <w:p>
      <w:pPr>
        <w:pStyle w:val="Compact"/>
        <w:numPr>
          <w:numId w:val="1001"/>
          <w:ilvl w:val="0"/>
        </w:numPr>
      </w:pPr>
      <w:r>
        <w:t xml:space="preserve">Pro-actively identify solutions and recommendations to optimise systems performance and stability</w:t>
      </w:r>
    </w:p>
    <w:p>
      <w:pPr>
        <w:pStyle w:val="Heading2"/>
      </w:pPr>
      <w:bookmarkStart w:id="23" w:name="qualifications-for-it-team-lead"/>
      <w:r>
        <w:t xml:space="preserve">Qualifications for IT team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Tibco iProcess or MS Workflow Foundation</w:t>
      </w:r>
    </w:p>
    <w:p>
      <w:pPr>
        <w:pStyle w:val="Compact"/>
        <w:numPr>
          <w:numId w:val="1002"/>
          <w:ilvl w:val="0"/>
        </w:numPr>
      </w:pPr>
      <w:r>
        <w:t xml:space="preserve">Excellent understanding of software development coding methods and best practices</w:t>
      </w:r>
    </w:p>
    <w:p>
      <w:pPr>
        <w:pStyle w:val="Compact"/>
        <w:numPr>
          <w:numId w:val="1002"/>
          <w:ilvl w:val="0"/>
        </w:numPr>
      </w:pPr>
      <w:r>
        <w:t xml:space="preserve">Experience of Print Solution Systems, ISIS</w:t>
      </w:r>
    </w:p>
    <w:p>
      <w:pPr>
        <w:pStyle w:val="Compact"/>
        <w:numPr>
          <w:numId w:val="1002"/>
          <w:ilvl w:val="0"/>
        </w:numPr>
      </w:pPr>
      <w:r>
        <w:t xml:space="preserve">Demonstrated ability to quickly grasp and evaluate new technologies</w:t>
      </w:r>
    </w:p>
    <w:p>
      <w:pPr>
        <w:pStyle w:val="Compact"/>
        <w:numPr>
          <w:numId w:val="1002"/>
          <w:ilvl w:val="0"/>
        </w:numPr>
      </w:pPr>
      <w:r>
        <w:t xml:space="preserve">Proficient in producing high quality documentation</w:t>
      </w:r>
    </w:p>
    <w:p>
      <w:pPr>
        <w:pStyle w:val="Compact"/>
        <w:numPr>
          <w:numId w:val="1002"/>
          <w:ilvl w:val="0"/>
        </w:numPr>
      </w:pPr>
      <w:r>
        <w:t xml:space="preserve">Very effective use of MS Office 2000 suite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team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team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2021-10-28T13:25:45Z</dcterms:created>
  <dcterms:modified xsi:type="dcterms:W3CDTF">2021-10-28T13:25:45Z</dcterms:modified>
</cp:coreProperties>
</file>