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https://www.velvetjobs.com/job-descriptions/it-security-senior</w:t>
        </w:r>
      </w:hyperlink>
    </w:p>
    <w:p>
      <w:pPr>
        <w:pStyle w:val="Heading1"/>
      </w:pPr>
      <w:bookmarkStart w:id="21" w:name="example-of-it-security-senior-job-description"/>
      <w:r>
        <w:t xml:space="preserve">Example of IT Security Senior Job Description</w:t>
      </w:r>
      <w:bookmarkEnd w:id="21"/>
    </w:p>
    <w:p>
      <w:pPr>
        <w:pStyle w:val="Compact"/>
      </w:pPr>
      <w:r>
        <w:t xml:space="preserve">Our growing company is looking for an IT security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security-senior"/>
      <w:r>
        <w:t xml:space="preserve">Responsibilities for IT security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review, and maintain network and system security plans for customer certification and accreditation</w:t>
      </w:r>
    </w:p>
    <w:p>
      <w:pPr>
        <w:pStyle w:val="Compact"/>
        <w:numPr>
          <w:numId w:val="1001"/>
          <w:ilvl w:val="0"/>
        </w:numPr>
      </w:pPr>
      <w:r>
        <w:t xml:space="preserve">Lead the design, development and deployment of cybersecurity solutions, including the engineering, testing, process development, deployment, automation and user training and acceptance</w:t>
      </w:r>
    </w:p>
    <w:p>
      <w:pPr>
        <w:pStyle w:val="Compact"/>
        <w:numPr>
          <w:numId w:val="1001"/>
          <w:ilvl w:val="0"/>
        </w:numPr>
      </w:pPr>
      <w:r>
        <w:t xml:space="preserve">Partner with other infrastructure teams (Architecture, Datacenter Engineering &amp; Operations, Communications Services &amp; Engineering, Consumer Support Services, ) in the execution of technology proof of concepts, pilots and technology adoption</w:t>
      </w:r>
    </w:p>
    <w:p>
      <w:pPr>
        <w:pStyle w:val="Compact"/>
        <w:numPr>
          <w:numId w:val="1001"/>
          <w:ilvl w:val="0"/>
        </w:numPr>
      </w:pPr>
      <w:r>
        <w:t xml:space="preserve">Partner with key vendors to engineer solutions and influence future product requirements and enhancements to address Franklin cybersecurity needs</w:t>
      </w:r>
    </w:p>
    <w:p>
      <w:pPr>
        <w:pStyle w:val="Compact"/>
        <w:numPr>
          <w:numId w:val="1001"/>
          <w:ilvl w:val="0"/>
        </w:numPr>
      </w:pPr>
      <w:r>
        <w:t xml:space="preserve">This position requires strong skills in installing, configuring and maintaining Microsoft Server 2012 R2 specifically in the areas of clustering and high availability</w:t>
      </w:r>
    </w:p>
    <w:p>
      <w:pPr>
        <w:pStyle w:val="Compact"/>
        <w:numPr>
          <w:numId w:val="1001"/>
          <w:ilvl w:val="0"/>
        </w:numPr>
      </w:pPr>
      <w:r>
        <w:t xml:space="preserve">This position requires strong skills in installing, configuring and maintaining SQL Server 2012 to include backup/recovery procedures</w:t>
      </w:r>
    </w:p>
    <w:p>
      <w:pPr>
        <w:pStyle w:val="Compact"/>
        <w:numPr>
          <w:numId w:val="1001"/>
          <w:ilvl w:val="0"/>
        </w:numPr>
      </w:pPr>
      <w:r>
        <w:t xml:space="preserve">Ensure all responsible databases are fully functional and supplying proper data</w:t>
      </w:r>
    </w:p>
    <w:p>
      <w:pPr>
        <w:pStyle w:val="Compact"/>
        <w:numPr>
          <w:numId w:val="1001"/>
          <w:ilvl w:val="0"/>
        </w:numPr>
      </w:pPr>
      <w:r>
        <w:t xml:space="preserve">General understanding of maintenance plans and maintenance routines</w:t>
      </w:r>
    </w:p>
    <w:p>
      <w:pPr>
        <w:pStyle w:val="Compact"/>
        <w:numPr>
          <w:numId w:val="1001"/>
          <w:ilvl w:val="0"/>
        </w:numPr>
      </w:pPr>
      <w:r>
        <w:t xml:space="preserve">Basic understanding of the database to include data file vs</w:t>
      </w:r>
    </w:p>
    <w:p>
      <w:pPr>
        <w:pStyle w:val="Compact"/>
        <w:numPr>
          <w:numId w:val="1001"/>
          <w:ilvl w:val="0"/>
        </w:numPr>
      </w:pPr>
      <w:r>
        <w:t xml:space="preserve">Ability to troubleshoot database and configuration</w:t>
      </w:r>
    </w:p>
    <w:p>
      <w:pPr>
        <w:pStyle w:val="Heading2"/>
      </w:pPr>
      <w:bookmarkStart w:id="23" w:name="qualifications-for-it-security-senior"/>
      <w:r>
        <w:t xml:space="preserve">Qualifications for IT security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certification in information security - CISSP, CISA, SANS GSEC</w:t>
      </w:r>
    </w:p>
    <w:p>
      <w:pPr>
        <w:pStyle w:val="Compact"/>
        <w:numPr>
          <w:numId w:val="1002"/>
          <w:ilvl w:val="0"/>
        </w:numPr>
      </w:pPr>
      <w:r>
        <w:t xml:space="preserve">Knowledge of commonly-accepted information security principles and practices, vulnerabilities, hacks</w:t>
      </w:r>
    </w:p>
    <w:p>
      <w:pPr>
        <w:pStyle w:val="Compact"/>
        <w:numPr>
          <w:numId w:val="1002"/>
          <w:ilvl w:val="0"/>
        </w:numPr>
      </w:pPr>
      <w:r>
        <w:t xml:space="preserve">Exceptional analytical and critical thinking, willingness to challenge status quo</w:t>
      </w:r>
    </w:p>
    <w:p>
      <w:pPr>
        <w:pStyle w:val="Compact"/>
        <w:numPr>
          <w:numId w:val="1002"/>
          <w:ilvl w:val="0"/>
        </w:numPr>
      </w:pPr>
      <w:r>
        <w:t xml:space="preserve">Advanced written and oral communications, self-motivator</w:t>
      </w:r>
    </w:p>
    <w:p>
      <w:pPr>
        <w:pStyle w:val="Compact"/>
        <w:numPr>
          <w:numId w:val="1002"/>
          <w:ilvl w:val="0"/>
        </w:numPr>
      </w:pPr>
      <w:r>
        <w:t xml:space="preserve">High level of experience with computer based systems</w:t>
      </w:r>
    </w:p>
    <w:p>
      <w:pPr>
        <w:pStyle w:val="Compact"/>
        <w:numPr>
          <w:numId w:val="1002"/>
          <w:ilvl w:val="0"/>
        </w:numPr>
      </w:pPr>
      <w:r>
        <w:t xml:space="preserve">SSCP or System Security Certified Practitioner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ecurity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ecurity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2021-10-28T13:15:47Z</dcterms:created>
  <dcterms:modified xsi:type="dcterms:W3CDTF">2021-10-28T13:15:47Z</dcterms:modified>
</cp:coreProperties>
</file>