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https://www.velvetjobs.com/job-descriptions/it-product-specialist</w:t>
        </w:r>
      </w:hyperlink>
    </w:p>
    <w:p>
      <w:pPr>
        <w:pStyle w:val="Heading1"/>
      </w:pPr>
      <w:bookmarkStart w:id="21" w:name="example-of-it-product-specialist-job-description"/>
      <w:r>
        <w:t xml:space="preserve">Example of IT Product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IT product specialist. To join our growing team, please review the list of responsibilities and qualifications.</w:t>
      </w:r>
    </w:p>
    <w:p>
      <w:pPr>
        <w:pStyle w:val="Heading2"/>
      </w:pPr>
      <w:bookmarkStart w:id="22" w:name="responsibilities-for-it-product-specialist"/>
      <w:r>
        <w:t xml:space="preserve">Responsibilities for IT product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product specification documents that describe in detail how those systems should be represented in software</w:t>
      </w:r>
    </w:p>
    <w:p>
      <w:pPr>
        <w:pStyle w:val="Compact"/>
        <w:numPr>
          <w:numId w:val="1001"/>
          <w:ilvl w:val="0"/>
        </w:numPr>
      </w:pPr>
      <w:r>
        <w:t xml:space="preserve">Use the specification documents to accurately load and configure product data including pricing, part numbers, descriptions and fabrication information</w:t>
      </w:r>
    </w:p>
    <w:p>
      <w:pPr>
        <w:pStyle w:val="Compact"/>
        <w:numPr>
          <w:numId w:val="1001"/>
          <w:ilvl w:val="0"/>
        </w:numPr>
      </w:pPr>
      <w:r>
        <w:t xml:space="preserve">Design test cases, including the creation of CAD drawings, which rigorously validate the integrity of the loaded data against the specification</w:t>
      </w:r>
    </w:p>
    <w:p>
      <w:pPr>
        <w:pStyle w:val="Compact"/>
        <w:numPr>
          <w:numId w:val="1001"/>
          <w:ilvl w:val="0"/>
        </w:numPr>
      </w:pPr>
      <w:r>
        <w:t xml:space="preserve">Check the configured products to ensure accurate bills of material, including costing and pricing, for a wide variety of test models</w:t>
      </w:r>
    </w:p>
    <w:p>
      <w:pPr>
        <w:pStyle w:val="Compact"/>
        <w:numPr>
          <w:numId w:val="1001"/>
          <w:ilvl w:val="0"/>
        </w:numPr>
      </w:pPr>
      <w:r>
        <w:t xml:space="preserve">Provide product-specific training to customer service representatives regarding the configuration and quotation of the systems supported by the estimating software</w:t>
      </w:r>
    </w:p>
    <w:p>
      <w:pPr>
        <w:pStyle w:val="Compact"/>
        <w:numPr>
          <w:numId w:val="1001"/>
          <w:ilvl w:val="0"/>
        </w:numPr>
      </w:pPr>
      <w:r>
        <w:t xml:space="preserve">Troubleshoot configuration errors within the software and provide tested, documented solutions to the problems</w:t>
      </w:r>
    </w:p>
    <w:p>
      <w:pPr>
        <w:pStyle w:val="Compact"/>
        <w:numPr>
          <w:numId w:val="1001"/>
          <w:ilvl w:val="0"/>
        </w:numPr>
      </w:pPr>
      <w:r>
        <w:t xml:space="preserve">Act as tier 2-3 support for engineering questions regarding configured systems</w:t>
      </w:r>
    </w:p>
    <w:p>
      <w:pPr>
        <w:pStyle w:val="Compact"/>
        <w:numPr>
          <w:numId w:val="1001"/>
          <w:ilvl w:val="0"/>
        </w:numPr>
      </w:pPr>
      <w:r>
        <w:t xml:space="preserve">Take ownership of customer and partner issues through resolution and provide technical support to our customers and partners via phone, email and other support channels as required</w:t>
      </w:r>
    </w:p>
    <w:p>
      <w:pPr>
        <w:pStyle w:val="Compact"/>
        <w:numPr>
          <w:numId w:val="1001"/>
          <w:ilvl w:val="0"/>
        </w:numPr>
      </w:pPr>
      <w:r>
        <w:t xml:space="preserve">A self-driven role to provide superior customer service for IT based products within Mortara customer base</w:t>
      </w:r>
    </w:p>
    <w:p>
      <w:pPr>
        <w:pStyle w:val="Compact"/>
        <w:numPr>
          <w:numId w:val="1001"/>
          <w:ilvl w:val="0"/>
        </w:numPr>
      </w:pPr>
      <w:r>
        <w:t xml:space="preserve">Evaluate complex problems, collect data, establish facts, and accurately document detailed information about issues identified, troubleshooting steps, and problem resolution</w:t>
      </w:r>
    </w:p>
    <w:p>
      <w:pPr>
        <w:pStyle w:val="Heading2"/>
      </w:pPr>
      <w:bookmarkStart w:id="23" w:name="qualifications-for-it-product-specialist"/>
      <w:r>
        <w:t xml:space="preserve">Qualifications for IT product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customer centric approach to resolution of IT application related issues</w:t>
      </w:r>
    </w:p>
    <w:p>
      <w:pPr>
        <w:pStyle w:val="Compact"/>
        <w:numPr>
          <w:numId w:val="1002"/>
          <w:ilvl w:val="0"/>
        </w:numPr>
      </w:pPr>
      <w:r>
        <w:t xml:space="preserve">A commitment to accuracy, quality and peer review</w:t>
      </w:r>
    </w:p>
    <w:p>
      <w:pPr>
        <w:pStyle w:val="Compact"/>
        <w:numPr>
          <w:numId w:val="1002"/>
          <w:ilvl w:val="0"/>
        </w:numPr>
      </w:pPr>
      <w:r>
        <w:t xml:space="preserve">Ability to quickly find the root cause of any issue and efficiently pass onto the respective resolving party to ensure SLA compliance</w:t>
      </w:r>
    </w:p>
    <w:p>
      <w:pPr>
        <w:pStyle w:val="Compact"/>
        <w:numPr>
          <w:numId w:val="1002"/>
          <w:ilvl w:val="0"/>
        </w:numPr>
      </w:pPr>
      <w:r>
        <w:t xml:space="preserve">Ability to anticipate risks and issues and take positive action to minimize the probability and impact</w:t>
      </w:r>
    </w:p>
    <w:p>
      <w:pPr>
        <w:pStyle w:val="Compact"/>
        <w:numPr>
          <w:numId w:val="1002"/>
          <w:ilvl w:val="0"/>
        </w:numPr>
      </w:pPr>
      <w:r>
        <w:t xml:space="preserve">Ability to understand clients’ needs and priorities in a wider business context</w:t>
      </w:r>
    </w:p>
    <w:p>
      <w:pPr>
        <w:pStyle w:val="Compact"/>
        <w:numPr>
          <w:numId w:val="1002"/>
          <w:ilvl w:val="0"/>
        </w:numPr>
      </w:pPr>
      <w:r>
        <w:t xml:space="preserve">Ability to handle difficult situations if they arise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produc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produc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2021-10-28T13:31:35Z</dcterms:created>
  <dcterms:modified xsi:type="dcterms:W3CDTF">2021-10-28T13:31:35Z</dcterms:modified>
</cp:coreProperties>
</file>