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https://www.velvetjobs.com/job-descriptions/it-generalist</w:t>
        </w:r>
      </w:hyperlink>
    </w:p>
    <w:p>
      <w:pPr>
        <w:pStyle w:val="Heading1"/>
      </w:pPr>
      <w:bookmarkStart w:id="21" w:name="example-of-it-generalist-job-description"/>
      <w:r>
        <w:t xml:space="preserve">Example of IT Generalist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IT generalist. To join our growing team, please review the list of responsibilities and qualifications.</w:t>
      </w:r>
    </w:p>
    <w:p>
      <w:pPr>
        <w:pStyle w:val="Heading2"/>
      </w:pPr>
      <w:bookmarkStart w:id="22" w:name="responsibilities-for-it-generalist"/>
      <w:r>
        <w:t xml:space="preserve">Responsibilities for IT generalist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up to date on latest releases of application relevant business knowledge</w:t>
      </w:r>
    </w:p>
    <w:p>
      <w:pPr>
        <w:pStyle w:val="Compact"/>
        <w:numPr>
          <w:numId w:val="1001"/>
          <w:ilvl w:val="0"/>
        </w:numPr>
      </w:pPr>
      <w:r>
        <w:t xml:space="preserve">Participate in software/hardware testing</w:t>
      </w:r>
    </w:p>
    <w:p>
      <w:pPr>
        <w:pStyle w:val="Compact"/>
        <w:numPr>
          <w:numId w:val="1001"/>
          <w:ilvl w:val="0"/>
        </w:numPr>
      </w:pPr>
      <w:r>
        <w:t xml:space="preserve">Track and update documentation of Technology Assets</w:t>
      </w:r>
    </w:p>
    <w:p>
      <w:pPr>
        <w:pStyle w:val="Compact"/>
        <w:numPr>
          <w:numId w:val="1001"/>
          <w:ilvl w:val="0"/>
        </w:numPr>
      </w:pPr>
      <w:r>
        <w:t xml:space="preserve">Take ownership of IT operations processes and procedures</w:t>
      </w:r>
    </w:p>
    <w:p>
      <w:pPr>
        <w:pStyle w:val="Compact"/>
        <w:numPr>
          <w:numId w:val="1001"/>
          <w:ilvl w:val="0"/>
        </w:numPr>
      </w:pPr>
      <w:r>
        <w:t xml:space="preserve">Assist Information Security Officer with security Audits from clients and regulatory bodies</w:t>
      </w:r>
    </w:p>
    <w:p>
      <w:pPr>
        <w:pStyle w:val="Compact"/>
        <w:numPr>
          <w:numId w:val="1001"/>
          <w:ilvl w:val="0"/>
        </w:numPr>
      </w:pPr>
      <w:r>
        <w:t xml:space="preserve">Performs information systems administrative procedures and maintains documentation that covers two or more functional areas including data control, applications training, data coordination and scheduling, data security administration</w:t>
      </w:r>
    </w:p>
    <w:p>
      <w:pPr>
        <w:pStyle w:val="Compact"/>
        <w:numPr>
          <w:numId w:val="1001"/>
          <w:ilvl w:val="0"/>
        </w:numPr>
      </w:pPr>
      <w:r>
        <w:t xml:space="preserve">Outside the box thinking and offer areas of improvement beneficial to customer experience and business unit customer satisfaction</w:t>
      </w:r>
    </w:p>
    <w:p>
      <w:pPr>
        <w:pStyle w:val="Compact"/>
        <w:numPr>
          <w:numId w:val="1001"/>
          <w:ilvl w:val="0"/>
        </w:numPr>
      </w:pPr>
      <w:r>
        <w:t xml:space="preserve">Provide leadership and mentoring with supervisory responsibilities for local and remote EUC L2 onsite technicians supporting CTLS</w:t>
      </w:r>
    </w:p>
    <w:p>
      <w:pPr>
        <w:pStyle w:val="Compact"/>
        <w:numPr>
          <w:numId w:val="1001"/>
          <w:ilvl w:val="0"/>
        </w:numPr>
      </w:pPr>
      <w:r>
        <w:t xml:space="preserve">Troubleshoot desktop computer hardware, software, printers, faxes and phones</w:t>
      </w:r>
    </w:p>
    <w:p>
      <w:pPr>
        <w:pStyle w:val="Compact"/>
        <w:numPr>
          <w:numId w:val="1001"/>
          <w:ilvl w:val="0"/>
        </w:numPr>
      </w:pPr>
      <w:r>
        <w:t xml:space="preserve">Setup, configure, install, move, and/or deliver laptop/desktop computer systems and printers while ensuring proper functionality</w:t>
      </w:r>
    </w:p>
    <w:p>
      <w:pPr>
        <w:pStyle w:val="Heading2"/>
      </w:pPr>
      <w:bookmarkStart w:id="23" w:name="qualifications-for-it-generalist"/>
      <w:r>
        <w:t xml:space="preserve">Qualifications for IT generalist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Providing EUC technical support to primary office site, remote offices and home office/remote workers</w:t>
      </w:r>
    </w:p>
    <w:p>
      <w:pPr>
        <w:pStyle w:val="Compact"/>
        <w:numPr>
          <w:numId w:val="1002"/>
          <w:ilvl w:val="0"/>
        </w:numPr>
      </w:pPr>
      <w:r>
        <w:t xml:space="preserve">Ensure that all systems are maintained at current patch levels for operating system, browsers, security and applications</w:t>
      </w:r>
    </w:p>
    <w:p>
      <w:pPr>
        <w:pStyle w:val="Compact"/>
        <w:numPr>
          <w:numId w:val="1002"/>
          <w:ilvl w:val="0"/>
        </w:numPr>
      </w:pPr>
      <w:r>
        <w:t xml:space="preserve">Research, evaluate, and recommend new hardware and software to support end user computing needs</w:t>
      </w:r>
    </w:p>
    <w:p>
      <w:pPr>
        <w:pStyle w:val="Compact"/>
        <w:numPr>
          <w:numId w:val="1002"/>
          <w:ilvl w:val="0"/>
        </w:numPr>
      </w:pPr>
      <w:r>
        <w:t xml:space="preserve">Assist domestic and international GBS employees working remotely with assist with their technical requirements</w:t>
      </w:r>
    </w:p>
    <w:p>
      <w:pPr>
        <w:pStyle w:val="Compact"/>
        <w:numPr>
          <w:numId w:val="1002"/>
          <w:ilvl w:val="0"/>
        </w:numPr>
      </w:pPr>
      <w:r>
        <w:t xml:space="preserve">Report and escalate unresolved high priority problems</w:t>
      </w:r>
    </w:p>
    <w:p>
      <w:pPr>
        <w:pStyle w:val="Compact"/>
        <w:numPr>
          <w:numId w:val="1002"/>
          <w:ilvl w:val="0"/>
        </w:numPr>
      </w:pPr>
      <w:r>
        <w:t xml:space="preserve">Develop and maintain proficiency in the use of company-wide standard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gener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gener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2021-10-28T13:09:13Z</dcterms:created>
  <dcterms:modified xsi:type="dcterms:W3CDTF">2021-10-28T13:09:13Z</dcterms:modified>
</cp:coreProperties>
</file>