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https://www.velvetjobs.com/job-descriptions/it-engineer</w:t>
        </w:r>
      </w:hyperlink>
    </w:p>
    <w:p>
      <w:pPr>
        <w:pStyle w:val="Heading1"/>
      </w:pPr>
      <w:bookmarkStart w:id="21" w:name="example-of-it-engineer-job-description"/>
      <w:r>
        <w:t xml:space="preserve">Example of IT Engineer Job Description</w:t>
      </w:r>
      <w:bookmarkEnd w:id="21"/>
    </w:p>
    <w:p>
      <w:pPr>
        <w:pStyle w:val="Compact"/>
      </w:pPr>
      <w:r>
        <w:t xml:space="preserve">Our growing company is looking to fill the role of IT engineer. To join our growing team, please review the list of responsibilities and qualifications.</w:t>
      </w:r>
    </w:p>
    <w:p>
      <w:pPr>
        <w:pStyle w:val="Heading2"/>
      </w:pPr>
      <w:bookmarkStart w:id="22" w:name="responsibilities-for-it-engineer"/>
      <w:r>
        <w:t xml:space="preserve">Responsibilities for IT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IT asset data (serial numbers, software keys, locations)</w:t>
      </w:r>
    </w:p>
    <w:p>
      <w:pPr>
        <w:pStyle w:val="Compact"/>
        <w:numPr>
          <w:numId w:val="1001"/>
          <w:ilvl w:val="0"/>
        </w:numPr>
      </w:pPr>
      <w:r>
        <w:t xml:space="preserve">The IT Desktop Specialist will provide hands-on desk-side support assistance and be responsible for client computing devices throughout all phases in the hardware and software lifecycle (e.g., deployment, operations/support and retirement of devices)</w:t>
      </w:r>
    </w:p>
    <w:p>
      <w:pPr>
        <w:pStyle w:val="Compact"/>
        <w:numPr>
          <w:numId w:val="1001"/>
          <w:ilvl w:val="0"/>
        </w:numPr>
      </w:pPr>
      <w:r>
        <w:t xml:space="preserve">Collaboration Suites- Server and software configuration, deployment, and troubleshooting (Jive, SharePoint)</w:t>
      </w:r>
    </w:p>
    <w:p>
      <w:pPr>
        <w:pStyle w:val="Compact"/>
        <w:numPr>
          <w:numId w:val="1001"/>
          <w:ilvl w:val="0"/>
        </w:numPr>
      </w:pPr>
      <w:r>
        <w:t xml:space="preserve">Maintain, upgrade or replace hardware and application software to meet business needs</w:t>
      </w:r>
    </w:p>
    <w:p>
      <w:pPr>
        <w:pStyle w:val="Compact"/>
        <w:numPr>
          <w:numId w:val="1001"/>
          <w:ilvl w:val="0"/>
        </w:numPr>
      </w:pPr>
      <w:r>
        <w:t xml:space="preserve">Maintain Data Center Hosting and Cloud Network infrastructure</w:t>
      </w:r>
    </w:p>
    <w:p>
      <w:pPr>
        <w:pStyle w:val="Compact"/>
        <w:numPr>
          <w:numId w:val="1001"/>
          <w:ilvl w:val="0"/>
        </w:numPr>
      </w:pPr>
      <w:r>
        <w:t xml:space="preserve">Operational Testing and Documentation for all new product releases</w:t>
      </w:r>
    </w:p>
    <w:p>
      <w:pPr>
        <w:pStyle w:val="Compact"/>
        <w:numPr>
          <w:numId w:val="1001"/>
          <w:ilvl w:val="0"/>
        </w:numPr>
      </w:pPr>
      <w:r>
        <w:t xml:space="preserve">Perform hands-on configuration and troubleshooting of networking components</w:t>
      </w:r>
    </w:p>
    <w:p>
      <w:pPr>
        <w:pStyle w:val="Compact"/>
        <w:numPr>
          <w:numId w:val="1001"/>
          <w:ilvl w:val="0"/>
        </w:numPr>
      </w:pPr>
      <w:r>
        <w:t xml:space="preserve">Establish standards and thresholds for monitoring and auditing to ensure stable and supportable operating infrastructures</w:t>
      </w:r>
    </w:p>
    <w:p>
      <w:pPr>
        <w:pStyle w:val="Compact"/>
        <w:numPr>
          <w:numId w:val="1001"/>
          <w:ilvl w:val="0"/>
        </w:numPr>
      </w:pPr>
      <w:r>
        <w:t xml:space="preserve">Define the standards and documentation for the installation, configuration, and support of client applications</w:t>
      </w:r>
    </w:p>
    <w:p>
      <w:pPr>
        <w:pStyle w:val="Compact"/>
        <w:numPr>
          <w:numId w:val="1001"/>
          <w:ilvl w:val="0"/>
        </w:numPr>
      </w:pPr>
      <w:r>
        <w:t xml:space="preserve">Participate in an on-call rotation and shift turnovers to other global support teams Drive for self-improvement in technical and non-technical areas</w:t>
      </w:r>
    </w:p>
    <w:p>
      <w:pPr>
        <w:pStyle w:val="Heading2"/>
      </w:pPr>
      <w:bookmarkStart w:id="23" w:name="qualifications-for-it-engineer"/>
      <w:r>
        <w:t xml:space="preserve">Qualifications for IT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assess critical path activities, and methodologies to resolve associated issues</w:t>
      </w:r>
    </w:p>
    <w:p>
      <w:pPr>
        <w:pStyle w:val="Compact"/>
        <w:numPr>
          <w:numId w:val="1002"/>
          <w:ilvl w:val="0"/>
        </w:numPr>
      </w:pPr>
      <w:r>
        <w:t xml:space="preserve">VMWare certified, Microsoft certified, ideally to Systems Engineer</w:t>
      </w:r>
    </w:p>
    <w:p>
      <w:pPr>
        <w:pStyle w:val="Compact"/>
        <w:numPr>
          <w:numId w:val="1002"/>
          <w:ilvl w:val="0"/>
        </w:numPr>
      </w:pPr>
      <w:r>
        <w:t xml:space="preserve">8+ years' experience of Server/Desktop &amp; Application Mgmt in an Organization of 1000+ users across a multi-site, multi-client and multi-domain</w:t>
      </w:r>
    </w:p>
    <w:p>
      <w:pPr>
        <w:pStyle w:val="Compact"/>
        <w:numPr>
          <w:numId w:val="1002"/>
          <w:ilvl w:val="0"/>
        </w:numPr>
      </w:pPr>
      <w:r>
        <w:t xml:space="preserve">Strong Desktop technology experience in particular Mirage, SCCM and VDI in rolling out to large org and complex environments</w:t>
      </w:r>
    </w:p>
    <w:p>
      <w:pPr>
        <w:pStyle w:val="Compact"/>
        <w:numPr>
          <w:numId w:val="1002"/>
          <w:ilvl w:val="0"/>
        </w:numPr>
      </w:pPr>
      <w:r>
        <w:t xml:space="preserve">Microsoft core technologies, virtualisation technologies, enterprise storage and backup technologies, clustering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administration of SaaS based tools like GoogleApps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