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https://www.velvetjobs.com/job-descriptions/it-compliance</w:t>
        </w:r>
      </w:hyperlink>
    </w:p>
    <w:p>
      <w:pPr>
        <w:pStyle w:val="Heading1"/>
      </w:pPr>
      <w:bookmarkStart w:id="21" w:name="example-of-it-compliance-job-description"/>
      <w:r>
        <w:t xml:space="preserve">Example of IT Compliance Job Description</w:t>
      </w:r>
      <w:bookmarkEnd w:id="21"/>
    </w:p>
    <w:p>
      <w:pPr>
        <w:pStyle w:val="Compact"/>
      </w:pPr>
      <w:r>
        <w:t xml:space="preserve">Our company is growing rapidly and is searching for experienced candidates for the position of IT compliance.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compliance"/>
      <w:r>
        <w:t xml:space="preserve">Responsibilities for IT compliance</w:t>
      </w:r>
      <w:bookmarkEnd w:id="22"/>
    </w:p>
    <w:p>
      <w:pPr>
        <w:pStyle w:val="Compact"/>
        <w:numPr>
          <w:numId w:val="1001"/>
          <w:ilvl w:val="0"/>
        </w:numPr>
      </w:pPr>
      <w:r>
        <w:t xml:space="preserve">Contributes to the development of innovative principles and ideas and proliferates it throughout the organization</w:t>
      </w:r>
    </w:p>
    <w:p>
      <w:pPr>
        <w:pStyle w:val="Compact"/>
        <w:numPr>
          <w:numId w:val="1001"/>
          <w:ilvl w:val="0"/>
        </w:numPr>
      </w:pPr>
      <w:r>
        <w:t xml:space="preserve">Provides end-to-end technology solution to solve our client's complex business problems</w:t>
      </w:r>
    </w:p>
    <w:p>
      <w:pPr>
        <w:pStyle w:val="Compact"/>
        <w:numPr>
          <w:numId w:val="1001"/>
          <w:ilvl w:val="0"/>
        </w:numPr>
      </w:pPr>
      <w:r>
        <w:t xml:space="preserve">Provides business system integration solutions effectively transform existing processes and information system</w:t>
      </w:r>
    </w:p>
    <w:p>
      <w:pPr>
        <w:pStyle w:val="Compact"/>
        <w:numPr>
          <w:numId w:val="1001"/>
          <w:ilvl w:val="0"/>
        </w:numPr>
      </w:pPr>
      <w:r>
        <w:t xml:space="preserve">Be actively engaged in industry forums and venues related to various Compliance topics</w:t>
      </w:r>
    </w:p>
    <w:p>
      <w:pPr>
        <w:pStyle w:val="Compact"/>
        <w:numPr>
          <w:numId w:val="1001"/>
          <w:ilvl w:val="0"/>
        </w:numPr>
      </w:pPr>
      <w:r>
        <w:t xml:space="preserve">Responsible for working with information security, IT audit, IT compliance or IT controls, assessing technical controls for databases, operating systems, networks and Enterprise Resource Planning (ERP) applications</w:t>
      </w:r>
    </w:p>
    <w:p>
      <w:pPr>
        <w:pStyle w:val="Compact"/>
        <w:numPr>
          <w:numId w:val="1001"/>
          <w:ilvl w:val="0"/>
        </w:numPr>
      </w:pPr>
      <w:r>
        <w:t xml:space="preserve">Ability to review and define operational and security controls for audit preparedness</w:t>
      </w:r>
    </w:p>
    <w:p>
      <w:pPr>
        <w:pStyle w:val="Compact"/>
        <w:numPr>
          <w:numId w:val="1001"/>
          <w:ilvl w:val="0"/>
        </w:numPr>
      </w:pPr>
      <w:r>
        <w:t xml:space="preserve">Perform periodic internal audit testing of operational controls and identify reportable issues and communicate dimension of risk and continual alignment of defined operational controls</w:t>
      </w:r>
    </w:p>
    <w:p>
      <w:pPr>
        <w:pStyle w:val="Compact"/>
        <w:numPr>
          <w:numId w:val="1001"/>
          <w:ilvl w:val="0"/>
        </w:numPr>
      </w:pPr>
      <w:r>
        <w:t xml:space="preserve">Ability to complete change management assessments in alignment to specified Audit frameworks and operational ITSM tools</w:t>
      </w:r>
    </w:p>
    <w:p>
      <w:pPr>
        <w:pStyle w:val="Compact"/>
        <w:numPr>
          <w:numId w:val="1001"/>
          <w:ilvl w:val="0"/>
        </w:numPr>
      </w:pPr>
      <w:r>
        <w:t xml:space="preserve">Ability to create new or review/update existing Policies and Procedures to align with Operational Best Practices</w:t>
      </w:r>
    </w:p>
    <w:p>
      <w:pPr>
        <w:pStyle w:val="Compact"/>
        <w:numPr>
          <w:numId w:val="1001"/>
          <w:ilvl w:val="0"/>
        </w:numPr>
      </w:pPr>
      <w:r>
        <w:t xml:space="preserve">Familiarity and ability to clearly explain standardized approaches to Security and Audit frameworks utilized for validation of Cloud Environments</w:t>
      </w:r>
    </w:p>
    <w:p>
      <w:pPr>
        <w:pStyle w:val="Heading2"/>
      </w:pPr>
      <w:bookmarkStart w:id="23" w:name="qualifications-for-it-compliance"/>
      <w:r>
        <w:t xml:space="preserve">Qualifications for IT compliance</w:t>
      </w:r>
      <w:bookmarkEnd w:id="23"/>
    </w:p>
    <w:p>
      <w:pPr>
        <w:pStyle w:val="Compact"/>
        <w:numPr>
          <w:numId w:val="1002"/>
          <w:ilvl w:val="0"/>
        </w:numPr>
      </w:pPr>
      <w:r>
        <w:t xml:space="preserve">At least 3-5 years’ SOX experience</w:t>
      </w:r>
    </w:p>
    <w:p>
      <w:pPr>
        <w:pStyle w:val="Compact"/>
        <w:numPr>
          <w:numId w:val="1002"/>
          <w:ilvl w:val="0"/>
        </w:numPr>
      </w:pPr>
      <w:r>
        <w:t xml:space="preserve">Oversee all programs/projects under their portfolio and be responsible for ensuring successful, on-time and on-budget delivery of those programs/projects</w:t>
      </w:r>
    </w:p>
    <w:p>
      <w:pPr>
        <w:pStyle w:val="Compact"/>
        <w:numPr>
          <w:numId w:val="1002"/>
          <w:ilvl w:val="0"/>
        </w:numPr>
      </w:pPr>
      <w:r>
        <w:t xml:space="preserve">Work closely with senior management across the organization to plan and communicate the status of the IT book of work</w:t>
      </w:r>
    </w:p>
    <w:p>
      <w:pPr>
        <w:pStyle w:val="Compact"/>
        <w:numPr>
          <w:numId w:val="1002"/>
          <w:ilvl w:val="0"/>
        </w:numPr>
      </w:pPr>
      <w:r>
        <w:t xml:space="preserve">A minimum of 2 years of experience in technology risk management experience</w:t>
      </w:r>
    </w:p>
    <w:p>
      <w:pPr>
        <w:pStyle w:val="Compact"/>
        <w:numPr>
          <w:numId w:val="1002"/>
          <w:ilvl w:val="0"/>
        </w:numPr>
      </w:pPr>
      <w:r>
        <w:t xml:space="preserve">Experience in internal consulting and customer account management</w:t>
      </w:r>
    </w:p>
    <w:p>
      <w:pPr>
        <w:pStyle w:val="Compact"/>
        <w:numPr>
          <w:numId w:val="1002"/>
          <w:ilvl w:val="0"/>
        </w:numPr>
      </w:pPr>
      <w:r>
        <w:t xml:space="preserve">Minimum of seven years’ experience in Compliance, Audit or Information Systems related field, preferably in the financial services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2021-10-28T18:39:39Z</dcterms:created>
  <dcterms:modified xsi:type="dcterms:W3CDTF">2021-10-28T18:39:39Z</dcterms:modified>
</cp:coreProperties>
</file>