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https://www.velvetjobs.com/job-descriptions/it-business-analyst</w:t>
        </w:r>
      </w:hyperlink>
    </w:p>
    <w:p>
      <w:pPr>
        <w:pStyle w:val="Heading1"/>
      </w:pPr>
      <w:bookmarkStart w:id="21" w:name="example-of-it-business-analyst-job-description"/>
      <w:r>
        <w:t xml:space="preserve">Example of IT Business Analyst Job Description</w:t>
      </w:r>
      <w:bookmarkEnd w:id="21"/>
    </w:p>
    <w:p>
      <w:pPr>
        <w:pStyle w:val="Compact"/>
      </w:pPr>
      <w:r>
        <w:t xml:space="preserve">Our company is growing rapidly and is hiring for an IT business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t-business-analyst"/>
      <w:r>
        <w:t xml:space="preserve">Responsibilities for IT business analyst</w:t>
      </w:r>
      <w:bookmarkEnd w:id="22"/>
    </w:p>
    <w:p>
      <w:pPr>
        <w:pStyle w:val="Compact"/>
        <w:numPr>
          <w:numId w:val="1001"/>
          <w:ilvl w:val="0"/>
        </w:numPr>
      </w:pPr>
      <w:r>
        <w:t xml:space="preserve">Maintenance and enhancement of our standardized reports and reporting tools aimed to bring forward additional transparency and measure global business performance</w:t>
      </w:r>
    </w:p>
    <w:p>
      <w:pPr>
        <w:pStyle w:val="Compact"/>
        <w:numPr>
          <w:numId w:val="1001"/>
          <w:ilvl w:val="0"/>
        </w:numPr>
      </w:pPr>
      <w:r>
        <w:t xml:space="preserve">Working on Global Project teams to measure the success and profitability of the business</w:t>
      </w:r>
    </w:p>
    <w:p>
      <w:pPr>
        <w:pStyle w:val="Compact"/>
        <w:numPr>
          <w:numId w:val="1001"/>
          <w:ilvl w:val="0"/>
        </w:numPr>
      </w:pPr>
      <w:r>
        <w:t xml:space="preserve">Professional, self-starting, self-organizing</w:t>
      </w:r>
    </w:p>
    <w:p>
      <w:pPr>
        <w:pStyle w:val="Compact"/>
        <w:numPr>
          <w:numId w:val="1001"/>
          <w:ilvl w:val="0"/>
        </w:numPr>
      </w:pPr>
      <w:r>
        <w:t xml:space="preserve">Coordinates activities of project personnel (including remote resources) to ensure projects progress on schedule and within budget</w:t>
      </w:r>
    </w:p>
    <w:p>
      <w:pPr>
        <w:pStyle w:val="Compact"/>
        <w:numPr>
          <w:numId w:val="1001"/>
          <w:ilvl w:val="0"/>
        </w:numPr>
      </w:pPr>
      <w:r>
        <w:t xml:space="preserve">Designing solutions that best support proposed business requirements</w:t>
      </w:r>
    </w:p>
    <w:p>
      <w:pPr>
        <w:pStyle w:val="Compact"/>
        <w:numPr>
          <w:numId w:val="1001"/>
          <w:ilvl w:val="0"/>
        </w:numPr>
      </w:pPr>
      <w:r>
        <w:t xml:space="preserve">Writing Functional Specifications for each project</w:t>
      </w:r>
    </w:p>
    <w:p>
      <w:pPr>
        <w:pStyle w:val="Compact"/>
        <w:numPr>
          <w:numId w:val="1001"/>
          <w:ilvl w:val="0"/>
        </w:numPr>
      </w:pPr>
      <w:r>
        <w:t xml:space="preserve">Liaising with and supporting the Delivery and Test teams during the project life-cycle</w:t>
      </w:r>
    </w:p>
    <w:p>
      <w:pPr>
        <w:pStyle w:val="Compact"/>
        <w:numPr>
          <w:numId w:val="1001"/>
          <w:ilvl w:val="0"/>
        </w:numPr>
      </w:pPr>
      <w:r>
        <w:t xml:space="preserve">Liaising with the business and Change Office (including the provision of regular progress reports)</w:t>
      </w:r>
    </w:p>
    <w:p>
      <w:pPr>
        <w:pStyle w:val="Compact"/>
        <w:numPr>
          <w:numId w:val="1001"/>
          <w:ilvl w:val="0"/>
        </w:numPr>
      </w:pPr>
      <w:r>
        <w:t xml:space="preserve">Coordinating various group project activities</w:t>
      </w:r>
    </w:p>
    <w:p>
      <w:pPr>
        <w:pStyle w:val="Compact"/>
        <w:numPr>
          <w:numId w:val="1001"/>
          <w:ilvl w:val="0"/>
        </w:numPr>
      </w:pPr>
      <w:r>
        <w:t xml:space="preserve">Monitoring and reporting on the progress of projects</w:t>
      </w:r>
    </w:p>
    <w:p>
      <w:pPr>
        <w:pStyle w:val="Heading2"/>
      </w:pPr>
      <w:bookmarkStart w:id="23" w:name="qualifications-for-it-business-analyst"/>
      <w:r>
        <w:t xml:space="preserve">Qualifications for IT business analyst</w:t>
      </w:r>
      <w:bookmarkEnd w:id="23"/>
    </w:p>
    <w:p>
      <w:pPr>
        <w:pStyle w:val="Compact"/>
        <w:numPr>
          <w:numId w:val="1002"/>
          <w:ilvl w:val="0"/>
        </w:numPr>
      </w:pPr>
      <w:r>
        <w:t xml:space="preserve">Experience providing leadership in analysis processes to elicit and document high quality requirements using various analysis tools and documentation attributes</w:t>
      </w:r>
    </w:p>
    <w:p>
      <w:pPr>
        <w:pStyle w:val="Compact"/>
        <w:numPr>
          <w:numId w:val="1002"/>
          <w:ilvl w:val="0"/>
        </w:numPr>
      </w:pPr>
      <w:r>
        <w:t xml:space="preserve">Experience analyzing business processes for strategic projects at an advanced level, and eliciting, documenting, and managing business requirements to enable delivery of technical solutions</w:t>
      </w:r>
    </w:p>
    <w:p>
      <w:pPr>
        <w:pStyle w:val="Compact"/>
        <w:numPr>
          <w:numId w:val="1002"/>
          <w:ilvl w:val="0"/>
        </w:numPr>
      </w:pPr>
      <w:r>
        <w:t xml:space="preserve">Excellent business requirement elicitation/analysis/documentation and testing skills</w:t>
      </w:r>
    </w:p>
    <w:p>
      <w:pPr>
        <w:pStyle w:val="Compact"/>
        <w:numPr>
          <w:numId w:val="1002"/>
          <w:ilvl w:val="0"/>
        </w:numPr>
      </w:pPr>
      <w:r>
        <w:t xml:space="preserve">Strong organization, follow-up and priority-setting skills to handle multiple tasks/projects and to work independently</w:t>
      </w:r>
    </w:p>
    <w:p>
      <w:pPr>
        <w:pStyle w:val="Compact"/>
        <w:numPr>
          <w:numId w:val="1002"/>
          <w:ilvl w:val="0"/>
        </w:numPr>
      </w:pPr>
      <w:r>
        <w:t xml:space="preserve">Strong technical aptitude with the ability to leverage various technologies to efficiently accomplish tasks</w:t>
      </w:r>
    </w:p>
    <w:p>
      <w:pPr>
        <w:pStyle w:val="Compact"/>
        <w:numPr>
          <w:numId w:val="1002"/>
          <w:ilvl w:val="0"/>
        </w:numPr>
      </w:pPr>
      <w:r>
        <w:t xml:space="preserve">IT business analysis and application support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busines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busines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2021-10-28T13:16:34Z</dcterms:created>
  <dcterms:modified xsi:type="dcterms:W3CDTF">2021-10-28T13:16:34Z</dcterms:modified>
</cp:coreProperties>
</file>