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https://www.velvetjobs.com/job-descriptions/it-audit</w:t>
        </w:r>
      </w:hyperlink>
    </w:p>
    <w:p>
      <w:pPr>
        <w:pStyle w:val="Heading1"/>
      </w:pPr>
      <w:bookmarkStart w:id="21" w:name="example-of-it-audit-job-description"/>
      <w:r>
        <w:t xml:space="preserve">Example of IT Audit Job Description</w:t>
      </w:r>
      <w:bookmarkEnd w:id="21"/>
    </w:p>
    <w:p>
      <w:pPr>
        <w:pStyle w:val="Compact"/>
      </w:pPr>
      <w:r>
        <w:t xml:space="preserve">Our growing company is looking to fill the role of IT audit. If you are looking for an exciting place to work, please take a look at the list of qualifications below.</w:t>
      </w:r>
    </w:p>
    <w:p>
      <w:pPr>
        <w:pStyle w:val="Heading2"/>
      </w:pPr>
      <w:bookmarkStart w:id="22" w:name="responsibilities-for-it-audit"/>
      <w:r>
        <w:t xml:space="preserve">Responsibilities for IT audit</w:t>
      </w:r>
      <w:bookmarkEnd w:id="22"/>
    </w:p>
    <w:p>
      <w:pPr>
        <w:pStyle w:val="Compact"/>
        <w:numPr>
          <w:numId w:val="1001"/>
          <w:ilvl w:val="0"/>
        </w:numPr>
      </w:pPr>
      <w:r>
        <w:t xml:space="preserve">7+ years of IT audit, people supervisory experience, some of it at a public company</w:t>
      </w:r>
    </w:p>
    <w:p>
      <w:pPr>
        <w:pStyle w:val="Compact"/>
        <w:numPr>
          <w:numId w:val="1001"/>
          <w:ilvl w:val="0"/>
        </w:numPr>
      </w:pPr>
      <w:r>
        <w:t xml:space="preserve">Reporting to the AP (IT Audit &amp; Change), you will take a lead role in delivery of IT audit assignments covering a range of Technology areas ensuring the provision of assurance in relation to the adequacy, effectiveness and sustainability of key risk management, control and governance processes</w:t>
      </w:r>
    </w:p>
    <w:p>
      <w:pPr>
        <w:pStyle w:val="Compact"/>
        <w:numPr>
          <w:numId w:val="1001"/>
          <w:ilvl w:val="0"/>
        </w:numPr>
      </w:pPr>
      <w:r>
        <w:t xml:space="preserve">Support the AP in delivering a reliable periodic opinion on the adequacy, effectiveness and sustainability of key risk management, control and governance processes and ensuring the rationale for the GA assessment is communicated clearly to Senior Management</w:t>
      </w:r>
    </w:p>
    <w:p>
      <w:pPr>
        <w:pStyle w:val="Compact"/>
        <w:numPr>
          <w:numId w:val="1001"/>
          <w:ilvl w:val="0"/>
        </w:numPr>
      </w:pPr>
      <w:r>
        <w:t xml:space="preserve">Take responsibility for the execution of a portfolio of IT audits and deliver to budget, time and quality requirements in line with GA methodology and professional best practice</w:t>
      </w:r>
    </w:p>
    <w:p>
      <w:pPr>
        <w:pStyle w:val="Compact"/>
        <w:numPr>
          <w:numId w:val="1001"/>
          <w:ilvl w:val="0"/>
        </w:numPr>
      </w:pPr>
      <w:r>
        <w:t xml:space="preserve">Support the AP in driving meaningful business change through the audit delivery process and champion continuous improvement of risk management and control across the Group in respect of the above functional areas</w:t>
      </w:r>
    </w:p>
    <w:p>
      <w:pPr>
        <w:pStyle w:val="Compact"/>
        <w:numPr>
          <w:numId w:val="1001"/>
          <w:ilvl w:val="0"/>
        </w:numPr>
      </w:pPr>
      <w:r>
        <w:t xml:space="preserve">Attend relevant governance committees and fora within IT and Change governance areas to build influence across the Group</w:t>
      </w:r>
    </w:p>
    <w:p>
      <w:pPr>
        <w:pStyle w:val="Compact"/>
        <w:numPr>
          <w:numId w:val="1001"/>
          <w:ilvl w:val="0"/>
        </w:numPr>
      </w:pPr>
      <w:r>
        <w:t xml:space="preserve">Develops technology risk based strategic and operational plans for the work group, manages execution, and measures results</w:t>
      </w:r>
    </w:p>
    <w:p>
      <w:pPr>
        <w:pStyle w:val="Compact"/>
        <w:numPr>
          <w:numId w:val="1001"/>
          <w:ilvl w:val="0"/>
        </w:numPr>
      </w:pPr>
      <w:r>
        <w:t xml:space="preserve">Ensures that work is conducted in accordance with relevant professional standards</w:t>
      </w:r>
    </w:p>
    <w:p>
      <w:pPr>
        <w:pStyle w:val="Compact"/>
        <w:numPr>
          <w:numId w:val="1001"/>
          <w:ilvl w:val="0"/>
        </w:numPr>
      </w:pPr>
      <w:r>
        <w:t xml:space="preserve">Review and approve audit plans and activities for business and information systems audits</w:t>
      </w:r>
    </w:p>
    <w:p>
      <w:pPr>
        <w:pStyle w:val="Compact"/>
        <w:numPr>
          <w:numId w:val="1001"/>
          <w:ilvl w:val="0"/>
        </w:numPr>
      </w:pPr>
      <w:r>
        <w:t xml:space="preserve">Lead day to day execution of IT and business process assessment related to a pre-implementation review of an SAP ERP system</w:t>
      </w:r>
    </w:p>
    <w:p>
      <w:pPr>
        <w:pStyle w:val="Heading2"/>
      </w:pPr>
      <w:bookmarkStart w:id="23" w:name="qualifications-for-it-audit"/>
      <w:r>
        <w:t xml:space="preserve">Qualifications for IT audit</w:t>
      </w:r>
      <w:bookmarkEnd w:id="23"/>
    </w:p>
    <w:p>
      <w:pPr>
        <w:pStyle w:val="Compact"/>
        <w:numPr>
          <w:numId w:val="1002"/>
          <w:ilvl w:val="0"/>
        </w:numPr>
      </w:pPr>
      <w:r>
        <w:t xml:space="preserve">Bachelor degree or equivalent combination of education</w:t>
      </w:r>
    </w:p>
    <w:p>
      <w:pPr>
        <w:pStyle w:val="Compact"/>
        <w:numPr>
          <w:numId w:val="1002"/>
          <w:ilvl w:val="0"/>
        </w:numPr>
      </w:pPr>
      <w:r>
        <w:t xml:space="preserve">Excellent verbal and written communication skills, self-motivation, and be able to work independently</w:t>
      </w:r>
    </w:p>
    <w:p>
      <w:pPr>
        <w:pStyle w:val="Compact"/>
        <w:numPr>
          <w:numId w:val="1002"/>
          <w:ilvl w:val="0"/>
        </w:numPr>
      </w:pPr>
      <w:r>
        <w:t xml:space="preserve">Minimum of 2 or more years of experience in Information Technology, demonstrating a steady growth of skills and responsibility required</w:t>
      </w:r>
    </w:p>
    <w:p>
      <w:pPr>
        <w:pStyle w:val="Compact"/>
        <w:numPr>
          <w:numId w:val="1002"/>
          <w:ilvl w:val="0"/>
        </w:numPr>
      </w:pPr>
      <w:r>
        <w:t xml:space="preserve">2 years of SOX IT Audit experience preferred</w:t>
      </w:r>
    </w:p>
    <w:p>
      <w:pPr>
        <w:pStyle w:val="Compact"/>
        <w:numPr>
          <w:numId w:val="1002"/>
          <w:ilvl w:val="0"/>
        </w:numPr>
      </w:pPr>
      <w:r>
        <w:t xml:space="preserve">Ability to adapt to change, company has many different complex systems and an ever changing technical landscape</w:t>
      </w:r>
    </w:p>
    <w:p>
      <w:pPr>
        <w:pStyle w:val="Compact"/>
        <w:numPr>
          <w:numId w:val="1002"/>
          <w:ilvl w:val="0"/>
        </w:numPr>
      </w:pPr>
      <w:r>
        <w:t xml:space="preserve">Ability to translate technical issues and understandable business related decisions for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audi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audi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2021-10-28T13:37:12Z</dcterms:created>
  <dcterms:modified xsi:type="dcterms:W3CDTF">2021-10-28T13:37:12Z</dcterms:modified>
</cp:coreProperties>
</file>