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https://www.velvetjobs.com/job-descriptions/it-audit-analyst</w:t>
        </w:r>
      </w:hyperlink>
    </w:p>
    <w:p>
      <w:pPr>
        <w:pStyle w:val="Heading1"/>
      </w:pPr>
      <w:bookmarkStart w:id="21" w:name="example-of-it-audit-analyst-job-description"/>
      <w:r>
        <w:t xml:space="preserve">Example of IT Audit Analyst Job Description</w:t>
      </w:r>
      <w:bookmarkEnd w:id="21"/>
    </w:p>
    <w:p>
      <w:pPr>
        <w:pStyle w:val="Compact"/>
      </w:pPr>
      <w:r>
        <w:t xml:space="preserve">Our company is searching for experienced candidates for the position of IT audit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udit-analyst"/>
      <w:r>
        <w:t xml:space="preserve">Responsibilities for IT audit analyst</w:t>
      </w:r>
      <w:bookmarkEnd w:id="22"/>
    </w:p>
    <w:p>
      <w:pPr>
        <w:pStyle w:val="Compact"/>
        <w:numPr>
          <w:numId w:val="1001"/>
          <w:ilvl w:val="0"/>
        </w:numPr>
      </w:pPr>
      <w:r>
        <w:t xml:space="preserve">Coordinate with independent auditors in executing audit procedures for the organization, including SOC1, SOC2, NIST</w:t>
      </w:r>
    </w:p>
    <w:p>
      <w:pPr>
        <w:pStyle w:val="Compact"/>
        <w:numPr>
          <w:numId w:val="1001"/>
          <w:ilvl w:val="0"/>
        </w:numPr>
      </w:pPr>
      <w:r>
        <w:t xml:space="preserve">Responsible for governance and reporting for general IT controls and automated application controls, which include SOX, PCI, FERPA, GLBA and other regulatory compliance</w:t>
      </w:r>
    </w:p>
    <w:p>
      <w:pPr>
        <w:pStyle w:val="Compact"/>
        <w:numPr>
          <w:numId w:val="1001"/>
          <w:ilvl w:val="0"/>
        </w:numPr>
      </w:pPr>
      <w:r>
        <w:t xml:space="preserve">Lead IT audit and compliance projects and initiatives to implement appropriate and effective IT controls</w:t>
      </w:r>
    </w:p>
    <w:p>
      <w:pPr>
        <w:pStyle w:val="Compact"/>
        <w:numPr>
          <w:numId w:val="1001"/>
          <w:ilvl w:val="0"/>
        </w:numPr>
      </w:pPr>
      <w:r>
        <w:t xml:space="preserve">Oversee design, implementation and continual operation of general IT controls, including access to programs and data, change management, SDLC and program development, and computer operations</w:t>
      </w:r>
    </w:p>
    <w:p>
      <w:pPr>
        <w:pStyle w:val="Compact"/>
        <w:numPr>
          <w:numId w:val="1001"/>
          <w:ilvl w:val="0"/>
        </w:numPr>
      </w:pPr>
      <w:r>
        <w:t xml:space="preserve">Coordinate and facilitate all IT audits and compliance projects, acting as an intermediary between internal and external auditors, and the IT department/organization</w:t>
      </w:r>
    </w:p>
    <w:p>
      <w:pPr>
        <w:pStyle w:val="Compact"/>
        <w:numPr>
          <w:numId w:val="1001"/>
          <w:ilvl w:val="0"/>
        </w:numPr>
      </w:pPr>
      <w:r>
        <w:t xml:space="preserve">Provide project management support to all IT audits and compliance projects, including documentation tracking and providing, and status management and reporting to internal management and external audit parties</w:t>
      </w:r>
    </w:p>
    <w:p>
      <w:pPr>
        <w:pStyle w:val="Compact"/>
        <w:numPr>
          <w:numId w:val="1001"/>
          <w:ilvl w:val="0"/>
        </w:numPr>
      </w:pPr>
      <w:r>
        <w:t xml:space="preserve">Design and implement compliance testing and documentation across all process domains</w:t>
      </w:r>
    </w:p>
    <w:p>
      <w:pPr>
        <w:pStyle w:val="Compact"/>
        <w:numPr>
          <w:numId w:val="1001"/>
          <w:ilvl w:val="0"/>
        </w:numPr>
      </w:pPr>
      <w:r>
        <w:t xml:space="preserve">Review audit results with appropriate management personnel and provide recommendations for remediation</w:t>
      </w:r>
    </w:p>
    <w:p>
      <w:pPr>
        <w:pStyle w:val="Compact"/>
        <w:numPr>
          <w:numId w:val="1001"/>
          <w:ilvl w:val="0"/>
        </w:numPr>
      </w:pPr>
      <w:r>
        <w:t xml:space="preserve">Write reports and develop presentations to communicate audit findings, control gaps and remediation efforts to management</w:t>
      </w:r>
    </w:p>
    <w:p>
      <w:pPr>
        <w:pStyle w:val="Compact"/>
        <w:numPr>
          <w:numId w:val="1001"/>
          <w:ilvl w:val="0"/>
        </w:numPr>
      </w:pPr>
      <w:r>
        <w:t xml:space="preserve">Oversee and facilitate remediation efforts with management personnel</w:t>
      </w:r>
    </w:p>
    <w:p>
      <w:pPr>
        <w:pStyle w:val="Heading2"/>
      </w:pPr>
      <w:bookmarkStart w:id="23" w:name="qualifications-for-it-audit-analyst"/>
      <w:r>
        <w:t xml:space="preserve">Qualifications for IT audit analyst</w:t>
      </w:r>
      <w:bookmarkEnd w:id="23"/>
    </w:p>
    <w:p>
      <w:pPr>
        <w:pStyle w:val="Compact"/>
        <w:numPr>
          <w:numId w:val="1002"/>
          <w:ilvl w:val="0"/>
        </w:numPr>
      </w:pPr>
      <w:r>
        <w:t xml:space="preserve">Excellent analytical skills, attention to detail, and a high level of initiative</w:t>
      </w:r>
    </w:p>
    <w:p>
      <w:pPr>
        <w:pStyle w:val="Compact"/>
        <w:numPr>
          <w:numId w:val="1002"/>
          <w:ilvl w:val="0"/>
        </w:numPr>
      </w:pPr>
      <w:r>
        <w:t xml:space="preserve">Experience working in industry’s best practice project management, SDLC, and QA Audit framework and tools, and process improvement models such as CMMI and Lean/Sig Sigma</w:t>
      </w:r>
    </w:p>
    <w:p>
      <w:pPr>
        <w:pStyle w:val="Compact"/>
        <w:numPr>
          <w:numId w:val="1002"/>
          <w:ilvl w:val="0"/>
        </w:numPr>
      </w:pPr>
      <w:r>
        <w:t xml:space="preserve">Leading specific audits of SOX or financial reporting, ISO27001, SOC, PCI-DSS and HIPAA, operational and regulatory audits, including planning individual audits, performing tests and reporting</w:t>
      </w:r>
    </w:p>
    <w:p>
      <w:pPr>
        <w:pStyle w:val="Compact"/>
        <w:numPr>
          <w:numId w:val="1002"/>
          <w:ilvl w:val="0"/>
        </w:numPr>
      </w:pPr>
      <w:r>
        <w:t xml:space="preserve">Supervising or reviewing tests prepared by analysts</w:t>
      </w:r>
    </w:p>
    <w:p>
      <w:pPr>
        <w:pStyle w:val="Compact"/>
        <w:numPr>
          <w:numId w:val="1002"/>
          <w:ilvl w:val="0"/>
        </w:numPr>
      </w:pPr>
      <w:r>
        <w:t xml:space="preserve">Full scope responsibility for delivery of a complete SOX, ISO 27001 and Internal audit unit</w:t>
      </w:r>
    </w:p>
    <w:p>
      <w:pPr>
        <w:pStyle w:val="Compact"/>
        <w:numPr>
          <w:numId w:val="1002"/>
          <w:ilvl w:val="0"/>
        </w:numPr>
      </w:pPr>
      <w:r>
        <w:t xml:space="preserve">Assisting managers in their objectives to interact with management to inform them and obtain their support for Compliance Programs and IA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udi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udi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2021-10-28T13:09:55Z</dcterms:created>
  <dcterms:modified xsi:type="dcterms:W3CDTF">2021-10-28T13:09:55Z</dcterms:modified>
</cp:coreProperties>
</file>