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https://www.velvetjobs.com/job-descriptions/it-application</w:t>
        </w:r>
      </w:hyperlink>
    </w:p>
    <w:p>
      <w:pPr>
        <w:pStyle w:val="Heading1"/>
      </w:pPr>
      <w:bookmarkStart w:id="21" w:name="example-of-it-application-job-description"/>
      <w:r>
        <w:t xml:space="preserve">Example of IT Application Job Description</w:t>
      </w:r>
      <w:bookmarkEnd w:id="21"/>
    </w:p>
    <w:p>
      <w:pPr>
        <w:pStyle w:val="Compact"/>
      </w:pPr>
      <w:r>
        <w:t xml:space="preserve">Our company is growing rapidly and is hiring for an IT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pplication"/>
      <w:r>
        <w:t xml:space="preserve">Responsibilities for IT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payroll and data validations for multiple clients to ensure accurate data is being reported</w:t>
      </w:r>
    </w:p>
    <w:p>
      <w:pPr>
        <w:pStyle w:val="Compact"/>
        <w:numPr>
          <w:numId w:val="1001"/>
          <w:ilvl w:val="0"/>
        </w:numPr>
      </w:pPr>
      <w:r>
        <w:t xml:space="preserve">Validate interface transmissions and the execution of various batch processes</w:t>
      </w:r>
    </w:p>
    <w:p>
      <w:pPr>
        <w:pStyle w:val="Compact"/>
        <w:numPr>
          <w:numId w:val="1001"/>
          <w:ilvl w:val="0"/>
        </w:numPr>
      </w:pPr>
      <w:r>
        <w:t xml:space="preserve">Configure, validate and deploy the Single Sign On (SSO) functionality using SAML</w:t>
      </w:r>
    </w:p>
    <w:p>
      <w:pPr>
        <w:pStyle w:val="Compact"/>
        <w:numPr>
          <w:numId w:val="1001"/>
          <w:ilvl w:val="0"/>
        </w:numPr>
      </w:pPr>
      <w:r>
        <w:t xml:space="preserve">Investigates and resolves application issues across a number of different business functions (Sales, Finance, Operations, etc)</w:t>
      </w:r>
    </w:p>
    <w:p>
      <w:pPr>
        <w:pStyle w:val="Compact"/>
        <w:numPr>
          <w:numId w:val="1001"/>
          <w:ilvl w:val="0"/>
        </w:numPr>
      </w:pPr>
      <w:r>
        <w:t xml:space="preserve">Performs maintenance and problem resolution on multiple applications and interfaces</w:t>
      </w:r>
    </w:p>
    <w:p>
      <w:pPr>
        <w:pStyle w:val="Compact"/>
        <w:numPr>
          <w:numId w:val="1001"/>
          <w:ilvl w:val="0"/>
        </w:numPr>
      </w:pPr>
      <w:r>
        <w:t xml:space="preserve">Performs tasks in support of specific IT initiatives</w:t>
      </w:r>
    </w:p>
    <w:p>
      <w:pPr>
        <w:pStyle w:val="Compact"/>
        <w:numPr>
          <w:numId w:val="1001"/>
          <w:ilvl w:val="0"/>
        </w:numPr>
      </w:pPr>
      <w:r>
        <w:t xml:space="preserve">Maintains knowledge of assigned applications and working knowledge of associated technical components (UI, database)</w:t>
      </w:r>
    </w:p>
    <w:p>
      <w:pPr>
        <w:pStyle w:val="Compact"/>
        <w:numPr>
          <w:numId w:val="1001"/>
          <w:ilvl w:val="0"/>
        </w:numPr>
      </w:pPr>
      <w:r>
        <w:t xml:space="preserve">Lead the development, implementation, and support of IT applications through operating a metrics-based management system</w:t>
      </w:r>
    </w:p>
    <w:p>
      <w:pPr>
        <w:pStyle w:val="Compact"/>
        <w:numPr>
          <w:numId w:val="1001"/>
          <w:ilvl w:val="0"/>
        </w:numPr>
      </w:pPr>
      <w:r>
        <w:t xml:space="preserve">Provide application support to facility staff via phone and computer</w:t>
      </w:r>
    </w:p>
    <w:p>
      <w:pPr>
        <w:pStyle w:val="Compact"/>
        <w:numPr>
          <w:numId w:val="1001"/>
          <w:ilvl w:val="0"/>
        </w:numPr>
      </w:pPr>
      <w:r>
        <w:t xml:space="preserve">Track all support issues in the help desk software application</w:t>
      </w:r>
    </w:p>
    <w:p>
      <w:pPr>
        <w:pStyle w:val="Heading2"/>
      </w:pPr>
      <w:bookmarkStart w:id="23" w:name="qualifications-for-it-application"/>
      <w:r>
        <w:t xml:space="preserve">Qualifications for IT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Define and install automated control about respect of guideline for job scheduling</w:t>
      </w:r>
    </w:p>
    <w:p>
      <w:pPr>
        <w:pStyle w:val="Compact"/>
        <w:numPr>
          <w:numId w:val="1002"/>
          <w:ilvl w:val="0"/>
        </w:numPr>
      </w:pPr>
      <w:r>
        <w:t xml:space="preserve">Maturity - Doing, participates, assists - completes routine and complex tasks independently</w:t>
      </w:r>
    </w:p>
    <w:p>
      <w:pPr>
        <w:pStyle w:val="Compact"/>
        <w:numPr>
          <w:numId w:val="1002"/>
          <w:ilvl w:val="0"/>
        </w:numPr>
      </w:pPr>
      <w:r>
        <w:t xml:space="preserve">Problem Solving - Analyze and resolve complex problems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degree in Computer Science or Computer Information Systems</w:t>
      </w:r>
    </w:p>
    <w:p>
      <w:pPr>
        <w:pStyle w:val="Compact"/>
        <w:numPr>
          <w:numId w:val="1002"/>
          <w:ilvl w:val="0"/>
        </w:numPr>
      </w:pPr>
      <w:r>
        <w:t xml:space="preserve">Knowledge of the Bank's business operations (retail / commercial banking, capital markets, wealth management, digital channels, etc) and systems environments</w:t>
      </w:r>
    </w:p>
    <w:p>
      <w:pPr>
        <w:pStyle w:val="Compact"/>
        <w:numPr>
          <w:numId w:val="1002"/>
          <w:ilvl w:val="0"/>
        </w:numPr>
      </w:pPr>
      <w:r>
        <w:t xml:space="preserve">CISA, CISSP, and/or Accounting designations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