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https://www.velvetjobs.com/job-descriptions/it-administrative-assistant</w:t>
        </w:r>
      </w:hyperlink>
    </w:p>
    <w:p>
      <w:pPr>
        <w:pStyle w:val="Heading1"/>
      </w:pPr>
      <w:bookmarkStart w:id="21" w:name="example-of-it-administrative-assistant-job-description"/>
      <w:r>
        <w:t xml:space="preserve">Example of IT Administrative Assistant Job Description</w:t>
      </w:r>
      <w:bookmarkEnd w:id="21"/>
    </w:p>
    <w:p>
      <w:pPr>
        <w:pStyle w:val="Compact"/>
      </w:pPr>
      <w:r>
        <w:t xml:space="preserve">Our company is looking to fill the role of IT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dministrative-assistant"/>
      <w:r>
        <w:t xml:space="preserve">Responsibilities for IT administrative assistant</w:t>
      </w:r>
      <w:bookmarkEnd w:id="22"/>
    </w:p>
    <w:p>
      <w:pPr>
        <w:pStyle w:val="Compact"/>
        <w:numPr>
          <w:numId w:val="1001"/>
          <w:ilvl w:val="0"/>
        </w:numPr>
      </w:pPr>
      <w:r>
        <w:t xml:space="preserve">Facilitates the agenda and logistics for various team meetings</w:t>
      </w:r>
    </w:p>
    <w:p>
      <w:pPr>
        <w:pStyle w:val="Compact"/>
        <w:numPr>
          <w:numId w:val="1001"/>
          <w:ilvl w:val="0"/>
        </w:numPr>
      </w:pPr>
      <w:r>
        <w:t xml:space="preserve">Facilitates distribution lists, employee reward and recognition gift ordering, office supplies, business cards</w:t>
      </w:r>
    </w:p>
    <w:p>
      <w:pPr>
        <w:pStyle w:val="Compact"/>
        <w:numPr>
          <w:numId w:val="1001"/>
          <w:ilvl w:val="0"/>
        </w:numPr>
      </w:pPr>
      <w:r>
        <w:t xml:space="preserve">Ability to manage box, SharePoint and fusion</w:t>
      </w:r>
    </w:p>
    <w:p>
      <w:pPr>
        <w:pStyle w:val="Compact"/>
        <w:numPr>
          <w:numId w:val="1001"/>
          <w:ilvl w:val="0"/>
        </w:numPr>
      </w:pPr>
      <w:r>
        <w:t xml:space="preserve">Assist with maintenance of organization charts and other power point materials</w:t>
      </w:r>
    </w:p>
    <w:p>
      <w:pPr>
        <w:pStyle w:val="Compact"/>
        <w:numPr>
          <w:numId w:val="1001"/>
          <w:ilvl w:val="0"/>
        </w:numPr>
      </w:pPr>
      <w:r>
        <w:t xml:space="preserve">Collaborate with outside supplier for various on site and off site meetings</w:t>
      </w:r>
    </w:p>
    <w:p>
      <w:pPr>
        <w:pStyle w:val="Compact"/>
        <w:numPr>
          <w:numId w:val="1001"/>
          <w:ilvl w:val="0"/>
        </w:numPr>
      </w:pPr>
      <w:r>
        <w:t xml:space="preserve">Viewed as key go to resource in the group to connect with other BSC teams - Facilities, Desk side support, Security, Conference rooms</w:t>
      </w:r>
    </w:p>
    <w:p>
      <w:pPr>
        <w:pStyle w:val="Compact"/>
        <w:numPr>
          <w:numId w:val="1001"/>
          <w:ilvl w:val="0"/>
        </w:numPr>
      </w:pPr>
      <w:r>
        <w:t xml:space="preserve">May be responsible for various components of project work – Quarterly meetings, space planning, Employee engagement events</w:t>
      </w:r>
    </w:p>
    <w:p>
      <w:pPr>
        <w:pStyle w:val="Compact"/>
        <w:numPr>
          <w:numId w:val="1001"/>
          <w:ilvl w:val="0"/>
        </w:numPr>
      </w:pPr>
      <w:r>
        <w:t xml:space="preserve">Confidential information typically consists of non-public company sensitive information</w:t>
      </w:r>
    </w:p>
    <w:p>
      <w:pPr>
        <w:pStyle w:val="Compact"/>
        <w:numPr>
          <w:numId w:val="1001"/>
          <w:ilvl w:val="0"/>
        </w:numPr>
      </w:pPr>
      <w:r>
        <w:t xml:space="preserve">Perform routine administrative tasks including phone coverage, ordering office supplies, electronic filing, photocopying</w:t>
      </w:r>
    </w:p>
    <w:p>
      <w:pPr>
        <w:pStyle w:val="Compact"/>
        <w:numPr>
          <w:numId w:val="1001"/>
          <w:ilvl w:val="0"/>
        </w:numPr>
      </w:pPr>
      <w:r>
        <w:t xml:space="preserve">Prepare and distribute routine correspondence</w:t>
      </w:r>
    </w:p>
    <w:p>
      <w:pPr>
        <w:pStyle w:val="Heading2"/>
      </w:pPr>
      <w:bookmarkStart w:id="23" w:name="qualifications-for-it-administrative-assistant"/>
      <w:r>
        <w:t xml:space="preserve">Qualifications for IT administrative assistant</w:t>
      </w:r>
      <w:bookmarkEnd w:id="23"/>
    </w:p>
    <w:p>
      <w:pPr>
        <w:pStyle w:val="Compact"/>
        <w:numPr>
          <w:numId w:val="1002"/>
          <w:ilvl w:val="0"/>
        </w:numPr>
      </w:pPr>
      <w:r>
        <w:t xml:space="preserve">Minimum of one year administrative experience supporting a senior manager/director or other sufficient job-related experience in the financial industry</w:t>
      </w:r>
    </w:p>
    <w:p>
      <w:pPr>
        <w:pStyle w:val="Compact"/>
        <w:numPr>
          <w:numId w:val="1002"/>
          <w:ilvl w:val="0"/>
        </w:numPr>
      </w:pPr>
      <w:r>
        <w:t xml:space="preserve">Administrative/office certificate or post high school coursework in business</w:t>
      </w:r>
    </w:p>
    <w:p>
      <w:pPr>
        <w:pStyle w:val="Compact"/>
        <w:numPr>
          <w:numId w:val="1002"/>
          <w:ilvl w:val="0"/>
        </w:numPr>
      </w:pPr>
      <w:r>
        <w:t xml:space="preserve">Capability to exercise independent judgement and decision making while maintaining a high attention to detail</w:t>
      </w:r>
    </w:p>
    <w:p>
      <w:pPr>
        <w:pStyle w:val="Compact"/>
        <w:numPr>
          <w:numId w:val="1002"/>
          <w:ilvl w:val="0"/>
        </w:numPr>
      </w:pPr>
      <w:r>
        <w:t xml:space="preserve">Ability to interact with all associates across the organization</w:t>
      </w:r>
    </w:p>
    <w:p>
      <w:pPr>
        <w:pStyle w:val="Compact"/>
        <w:numPr>
          <w:numId w:val="1002"/>
          <w:ilvl w:val="0"/>
        </w:numPr>
      </w:pPr>
      <w:r>
        <w:t xml:space="preserve">Ability to multi-task and prioritize various responsibilities on a daily basis</w:t>
      </w:r>
    </w:p>
    <w:p>
      <w:pPr>
        <w:pStyle w:val="Compact"/>
        <w:numPr>
          <w:numId w:val="1002"/>
          <w:ilvl w:val="0"/>
        </w:numPr>
      </w:pPr>
      <w:r>
        <w:t xml:space="preserve">Cover letter that includes why you are interested in working at Blizzard and joining the IT team and what games you are currently playing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2021-10-28T13:21:46Z</dcterms:created>
  <dcterms:modified xsi:type="dcterms:W3CDTF">2021-10-28T13:21:46Z</dcterms:modified>
</cp:coreProperties>
</file>