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https://www.velvetjobs.com/job-descriptions/investment-banking-associate</w:t>
        </w:r>
      </w:hyperlink>
    </w:p>
    <w:p>
      <w:pPr>
        <w:pStyle w:val="Heading1"/>
      </w:pPr>
      <w:bookmarkStart w:id="21" w:name="example-of-investment-banking-associate-job-description"/>
      <w:r>
        <w:t xml:space="preserve">Example of Investment Banking Associate Job Description</w:t>
      </w:r>
      <w:bookmarkEnd w:id="21"/>
    </w:p>
    <w:p>
      <w:pPr>
        <w:pStyle w:val="Compact"/>
      </w:pPr>
      <w:r>
        <w:t xml:space="preserve">Our company is searching for experienced candidates for the position of investment banking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vestment-banking-associate"/>
      <w:r>
        <w:t xml:space="preserve">Responsibilities for investment banking associate</w:t>
      </w:r>
      <w:bookmarkEnd w:id="22"/>
    </w:p>
    <w:p>
      <w:pPr>
        <w:pStyle w:val="Compact"/>
        <w:numPr>
          <w:numId w:val="1001"/>
          <w:ilvl w:val="0"/>
        </w:numPr>
      </w:pPr>
      <w:r>
        <w:t xml:space="preserve">Assist with junior banker comp planning (Associate/Analyst)</w:t>
      </w:r>
    </w:p>
    <w:p>
      <w:pPr>
        <w:pStyle w:val="Compact"/>
        <w:numPr>
          <w:numId w:val="1001"/>
          <w:ilvl w:val="0"/>
        </w:numPr>
      </w:pPr>
      <w:r>
        <w:t xml:space="preserve">Help lead, develop and administer Customer Relationship Management System for GIB (including Call Reporting, Automation of Pipeline revenue reporting and transparency for Group Heads)</w:t>
      </w:r>
    </w:p>
    <w:p>
      <w:pPr>
        <w:pStyle w:val="Compact"/>
        <w:numPr>
          <w:numId w:val="1001"/>
          <w:ilvl w:val="0"/>
        </w:numPr>
      </w:pPr>
      <w:r>
        <w:t xml:space="preserve">Provide underwriting of equity and debt capital, and strategic advisory services for leading corporations, institutions and governments throughout North America and around the world</w:t>
      </w:r>
    </w:p>
    <w:p>
      <w:pPr>
        <w:pStyle w:val="Compact"/>
        <w:numPr>
          <w:numId w:val="1001"/>
          <w:ilvl w:val="0"/>
        </w:numPr>
      </w:pPr>
      <w:r>
        <w:t xml:space="preserve">Design and develop tools to automate the creation and styling of pitchbook and deal execution documents</w:t>
      </w:r>
    </w:p>
    <w:p>
      <w:pPr>
        <w:pStyle w:val="Compact"/>
        <w:numPr>
          <w:numId w:val="1001"/>
          <w:ilvl w:val="0"/>
        </w:numPr>
      </w:pPr>
      <w:r>
        <w:t xml:space="preserve">The role requires collaboration with the other technology teams, both from a development maintenance perspective</w:t>
      </w:r>
    </w:p>
    <w:p>
      <w:pPr>
        <w:pStyle w:val="Compact"/>
        <w:numPr>
          <w:numId w:val="1001"/>
          <w:ilvl w:val="0"/>
        </w:numPr>
      </w:pPr>
      <w:r>
        <w:t xml:space="preserve">The candidate will work through the software development lifecycle on a range of projects mentioned above using various technologies including Java, C#, AngularJS, VSTO, WPF, SQL etc</w:t>
      </w:r>
    </w:p>
    <w:p>
      <w:pPr>
        <w:pStyle w:val="Compact"/>
        <w:numPr>
          <w:numId w:val="1001"/>
          <w:ilvl w:val="0"/>
        </w:numPr>
      </w:pPr>
      <w:r>
        <w:t xml:space="preserve">Leading execution of both transactions and origination projects</w:t>
      </w:r>
    </w:p>
    <w:p>
      <w:pPr>
        <w:pStyle w:val="Compact"/>
        <w:numPr>
          <w:numId w:val="1001"/>
          <w:ilvl w:val="0"/>
        </w:numPr>
      </w:pPr>
      <w:r>
        <w:t xml:space="preserve">Playing an important role in client relationships and coverage</w:t>
      </w:r>
    </w:p>
    <w:p>
      <w:pPr>
        <w:pStyle w:val="Compact"/>
        <w:numPr>
          <w:numId w:val="1001"/>
          <w:ilvl w:val="0"/>
        </w:numPr>
      </w:pPr>
      <w:r>
        <w:t xml:space="preserve">Leading complex financial models and analysis, including valuations and merger consequences</w:t>
      </w:r>
    </w:p>
    <w:p>
      <w:pPr>
        <w:pStyle w:val="Compact"/>
        <w:numPr>
          <w:numId w:val="1001"/>
          <w:ilvl w:val="0"/>
        </w:numPr>
      </w:pPr>
      <w:r>
        <w:t xml:space="preserve">Leading comprehensive and in-depth company and industry research in connection with strategic advisory work</w:t>
      </w:r>
    </w:p>
    <w:p>
      <w:pPr>
        <w:pStyle w:val="Heading2"/>
      </w:pPr>
      <w:bookmarkStart w:id="23" w:name="qualifications-for-investment-banking-associate"/>
      <w:r>
        <w:t xml:space="preserve">Qualifications for investment banking associate</w:t>
      </w:r>
      <w:bookmarkEnd w:id="23"/>
    </w:p>
    <w:p>
      <w:pPr>
        <w:pStyle w:val="Compact"/>
        <w:numPr>
          <w:numId w:val="1002"/>
          <w:ilvl w:val="0"/>
        </w:numPr>
      </w:pPr>
      <w:r>
        <w:t xml:space="preserve">TMT sector experience would be an advantage</w:t>
      </w:r>
    </w:p>
    <w:p>
      <w:pPr>
        <w:pStyle w:val="Compact"/>
        <w:numPr>
          <w:numId w:val="1002"/>
          <w:ilvl w:val="0"/>
        </w:numPr>
      </w:pPr>
      <w:r>
        <w:t xml:space="preserve">Banking / Business related knowledge</w:t>
      </w:r>
    </w:p>
    <w:p>
      <w:pPr>
        <w:pStyle w:val="Compact"/>
        <w:numPr>
          <w:numId w:val="1002"/>
          <w:ilvl w:val="0"/>
        </w:numPr>
      </w:pPr>
      <w:r>
        <w:t xml:space="preserve">Japanese-English Bilingual a must</w:t>
      </w:r>
    </w:p>
    <w:p>
      <w:pPr>
        <w:pStyle w:val="Compact"/>
        <w:numPr>
          <w:numId w:val="1002"/>
          <w:ilvl w:val="0"/>
        </w:numPr>
      </w:pPr>
      <w:r>
        <w:t xml:space="preserve">Previous experience with DCF Modeling</w:t>
      </w:r>
    </w:p>
    <w:p>
      <w:pPr>
        <w:pStyle w:val="Compact"/>
        <w:numPr>
          <w:numId w:val="1002"/>
          <w:ilvl w:val="0"/>
        </w:numPr>
      </w:pPr>
      <w:r>
        <w:t xml:space="preserve">A general knowledge of and sensitivity to the current regulatory environment</w:t>
      </w:r>
    </w:p>
    <w:p>
      <w:pPr>
        <w:pStyle w:val="Compact"/>
        <w:numPr>
          <w:numId w:val="1002"/>
          <w:ilvl w:val="0"/>
        </w:numPr>
      </w:pPr>
      <w:r>
        <w:t xml:space="preserve">6 years of closely related work experience and/or 3 years of investment banking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banking-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banking-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2021-10-28T13:34:25Z</dcterms:created>
  <dcterms:modified xsi:type="dcterms:W3CDTF">2021-10-28T13:34:25Z</dcterms:modified>
</cp:coreProperties>
</file>