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https://www.velvetjobs.com/job-descriptions/investment-banker</w:t>
        </w:r>
      </w:hyperlink>
    </w:p>
    <w:p>
      <w:pPr>
        <w:pStyle w:val="Heading1"/>
      </w:pPr>
      <w:bookmarkStart w:id="21" w:name="example-of-investment-banker-job-description"/>
      <w:r>
        <w:t xml:space="preserve">Example of Investment Banker Job Description</w:t>
      </w:r>
      <w:bookmarkEnd w:id="21"/>
    </w:p>
    <w:p>
      <w:pPr>
        <w:pStyle w:val="Compact"/>
      </w:pPr>
      <w:r>
        <w:t xml:space="preserve">Our growing company is looking to fill the role of investment banker.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stment-banker"/>
      <w:r>
        <w:t xml:space="preserve">Responsibilities for investment banker</w:t>
      </w:r>
      <w:bookmarkEnd w:id="22"/>
    </w:p>
    <w:p>
      <w:pPr>
        <w:pStyle w:val="Compact"/>
        <w:numPr>
          <w:numId w:val="1001"/>
          <w:ilvl w:val="0"/>
        </w:numPr>
      </w:pPr>
      <w:r>
        <w:t xml:space="preserve">Support the project manager with core project management tasks taking meeting minutes, maintaining Risk / Issues log, scheduling</w:t>
      </w:r>
    </w:p>
    <w:p>
      <w:pPr>
        <w:pStyle w:val="Compact"/>
        <w:numPr>
          <w:numId w:val="1001"/>
          <w:ilvl w:val="0"/>
        </w:numPr>
      </w:pPr>
      <w:r>
        <w:t xml:space="preserve">Execute change management tasks communications, stakeholder and user engagement, user adoption</w:t>
      </w:r>
    </w:p>
    <w:p>
      <w:pPr>
        <w:pStyle w:val="Compact"/>
        <w:numPr>
          <w:numId w:val="1001"/>
          <w:ilvl w:val="0"/>
        </w:numPr>
      </w:pPr>
      <w:r>
        <w:t xml:space="preserve">Prepare committee papers, briefings, reports and communication material for a range of audiences, including working groups and senior management</w:t>
      </w:r>
    </w:p>
    <w:p>
      <w:pPr>
        <w:pStyle w:val="Compact"/>
        <w:numPr>
          <w:numId w:val="1001"/>
          <w:ilvl w:val="0"/>
        </w:numPr>
      </w:pPr>
      <w:r>
        <w:t xml:space="preserve">Transaction execution, new business presentations and meetings, and other such duties, in the Power, Utilities &amp; Infrastructure sector</w:t>
      </w:r>
    </w:p>
    <w:p>
      <w:pPr>
        <w:pStyle w:val="Compact"/>
        <w:numPr>
          <w:numId w:val="1001"/>
          <w:ilvl w:val="0"/>
        </w:numPr>
      </w:pPr>
      <w:r>
        <w:t xml:space="preserve">Support senior bankers on transaction execution and new business origination</w:t>
      </w:r>
    </w:p>
    <w:p>
      <w:pPr>
        <w:pStyle w:val="Compact"/>
        <w:numPr>
          <w:numId w:val="1001"/>
          <w:ilvl w:val="0"/>
        </w:numPr>
      </w:pPr>
      <w:r>
        <w:t xml:space="preserve">Oversee Associates and Analysts in development of client materials</w:t>
      </w:r>
    </w:p>
    <w:p>
      <w:pPr>
        <w:pStyle w:val="Compact"/>
        <w:numPr>
          <w:numId w:val="1001"/>
          <w:ilvl w:val="0"/>
        </w:numPr>
      </w:pPr>
      <w:r>
        <w:t xml:space="preserve">Focus on the financial institutions business with a specific focus on alternative asset managers</w:t>
      </w:r>
    </w:p>
    <w:p>
      <w:pPr>
        <w:pStyle w:val="Compact"/>
        <w:numPr>
          <w:numId w:val="1001"/>
          <w:ilvl w:val="0"/>
        </w:numPr>
      </w:pPr>
      <w:r>
        <w:t xml:space="preserve">Understand client needs and collaboratively work with product partners to provide treasury services, asset based financing, debt capital market, asset backed securities products, foreign exchange and derivative products, referrals for fund administration and investor services</w:t>
      </w:r>
    </w:p>
    <w:p>
      <w:pPr>
        <w:pStyle w:val="Compact"/>
        <w:numPr>
          <w:numId w:val="1001"/>
          <w:ilvl w:val="0"/>
        </w:numPr>
      </w:pPr>
      <w:r>
        <w:t xml:space="preserve">Full Life-Cycle recruiting of Clinical, Scientific, and Pharmaceutical professionals</w:t>
      </w:r>
    </w:p>
    <w:p>
      <w:pPr>
        <w:pStyle w:val="Compact"/>
        <w:numPr>
          <w:numId w:val="1001"/>
          <w:ilvl w:val="0"/>
        </w:numPr>
      </w:pPr>
      <w:r>
        <w:t xml:space="preserve">Establishing, building and maintaining relationships with both clients and candidates</w:t>
      </w:r>
    </w:p>
    <w:p>
      <w:pPr>
        <w:pStyle w:val="Heading2"/>
      </w:pPr>
      <w:bookmarkStart w:id="23" w:name="qualifications-for-investment-banker"/>
      <w:r>
        <w:t xml:space="preserve">Qualifications for investment banker</w:t>
      </w:r>
      <w:bookmarkEnd w:id="23"/>
    </w:p>
    <w:p>
      <w:pPr>
        <w:pStyle w:val="Compact"/>
        <w:numPr>
          <w:numId w:val="1002"/>
          <w:ilvl w:val="0"/>
        </w:numPr>
      </w:pPr>
      <w:r>
        <w:t xml:space="preserve">Be able to perform advanced clerical duties, including file management and maintenance of documents, including saving, recording and tracking updates</w:t>
      </w:r>
    </w:p>
    <w:p>
      <w:pPr>
        <w:pStyle w:val="Compact"/>
        <w:numPr>
          <w:numId w:val="1002"/>
          <w:ilvl w:val="0"/>
        </w:numPr>
      </w:pPr>
      <w:r>
        <w:t xml:space="preserve">Experience working as an integral team player with experienced finance professionals/experts</w:t>
      </w:r>
    </w:p>
    <w:p>
      <w:pPr>
        <w:pStyle w:val="Compact"/>
        <w:numPr>
          <w:numId w:val="1002"/>
          <w:ilvl w:val="0"/>
        </w:numPr>
      </w:pPr>
      <w:r>
        <w:t xml:space="preserve">Possess advanced organizational skills</w:t>
      </w:r>
    </w:p>
    <w:p>
      <w:pPr>
        <w:pStyle w:val="Compact"/>
        <w:numPr>
          <w:numId w:val="1002"/>
          <w:ilvl w:val="0"/>
        </w:numPr>
      </w:pPr>
      <w:r>
        <w:t xml:space="preserve">Be willing to work for/and take direction from all senior staff, including mostly senior operational administrators</w:t>
      </w:r>
    </w:p>
    <w:p>
      <w:pPr>
        <w:pStyle w:val="Compact"/>
        <w:numPr>
          <w:numId w:val="1002"/>
          <w:ilvl w:val="0"/>
        </w:numPr>
      </w:pPr>
      <w:r>
        <w:t xml:space="preserve">Multi-task at a masterful level</w:t>
      </w:r>
    </w:p>
    <w:p>
      <w:pPr>
        <w:pStyle w:val="Compact"/>
        <w:numPr>
          <w:numId w:val="1002"/>
          <w:ilvl w:val="0"/>
        </w:numPr>
      </w:pPr>
      <w:r>
        <w:t xml:space="preserve">Be detail oriented and take responsibility for accuracy of own work product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ban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ban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2021-10-28T13:18:01Z</dcterms:created>
  <dcterms:modified xsi:type="dcterms:W3CDTF">2021-10-28T13:18:01Z</dcterms:modified>
</cp:coreProperties>
</file>