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https://www.velvetjobs.com/job-descriptions/inventory-control-associate</w:t>
        </w:r>
      </w:hyperlink>
    </w:p>
    <w:p>
      <w:pPr>
        <w:pStyle w:val="Heading1"/>
      </w:pPr>
      <w:bookmarkStart w:id="21" w:name="example-of-inventory-control-associate-job-description"/>
      <w:r>
        <w:t xml:space="preserve">Example of Inventory Control Associate Job Description</w:t>
      </w:r>
      <w:bookmarkEnd w:id="21"/>
    </w:p>
    <w:p>
      <w:pPr>
        <w:pStyle w:val="Compact"/>
      </w:pPr>
      <w:r>
        <w:t xml:space="preserve">Our company is growing rapidly and is hiring for an inventory control associate.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ventory-control-associate"/>
      <w:r>
        <w:t xml:space="preserve">Responsibilities for inventory control associate</w:t>
      </w:r>
      <w:bookmarkEnd w:id="22"/>
    </w:p>
    <w:p>
      <w:pPr>
        <w:pStyle w:val="Compact"/>
        <w:numPr>
          <w:numId w:val="1001"/>
          <w:ilvl w:val="0"/>
        </w:numPr>
      </w:pPr>
      <w:r>
        <w:t xml:space="preserve">Utilize the RF Gun to Cycle Count Inventory</w:t>
      </w:r>
    </w:p>
    <w:p>
      <w:pPr>
        <w:pStyle w:val="Compact"/>
        <w:numPr>
          <w:numId w:val="1001"/>
          <w:ilvl w:val="0"/>
        </w:numPr>
      </w:pPr>
      <w:r>
        <w:t xml:space="preserve">Responds to shipping, receiving, delivery requests in a timely and professional manner</w:t>
      </w:r>
    </w:p>
    <w:p>
      <w:pPr>
        <w:pStyle w:val="Compact"/>
        <w:numPr>
          <w:numId w:val="1001"/>
          <w:ilvl w:val="0"/>
        </w:numPr>
      </w:pPr>
      <w:r>
        <w:t xml:space="preserve">Provides back up for Logistics staff</w:t>
      </w:r>
    </w:p>
    <w:p>
      <w:pPr>
        <w:pStyle w:val="Compact"/>
        <w:numPr>
          <w:numId w:val="1001"/>
          <w:ilvl w:val="0"/>
        </w:numPr>
      </w:pPr>
      <w:r>
        <w:t xml:space="preserve">Contact carriers for updates on freight in transit</w:t>
      </w:r>
    </w:p>
    <w:p>
      <w:pPr>
        <w:pStyle w:val="Compact"/>
        <w:numPr>
          <w:numId w:val="1001"/>
          <w:ilvl w:val="0"/>
        </w:numPr>
      </w:pPr>
      <w:r>
        <w:t xml:space="preserve">Identify potential issues that may case shipments to miss intended delivery times</w:t>
      </w:r>
    </w:p>
    <w:p>
      <w:pPr>
        <w:pStyle w:val="Compact"/>
        <w:numPr>
          <w:numId w:val="1001"/>
          <w:ilvl w:val="0"/>
        </w:numPr>
      </w:pPr>
      <w:r>
        <w:t xml:space="preserve">Coordinator between internal team, Penske, and freight carriers</w:t>
      </w:r>
    </w:p>
    <w:p>
      <w:pPr>
        <w:pStyle w:val="Compact"/>
        <w:numPr>
          <w:numId w:val="1001"/>
          <w:ilvl w:val="0"/>
        </w:numPr>
      </w:pPr>
      <w:r>
        <w:t xml:space="preserve">Ensures daily Operational processes are completed in timely and accurate manner</w:t>
      </w:r>
    </w:p>
    <w:p>
      <w:pPr>
        <w:pStyle w:val="Compact"/>
        <w:numPr>
          <w:numId w:val="1001"/>
          <w:ilvl w:val="0"/>
        </w:numPr>
      </w:pPr>
      <w:r>
        <w:t xml:space="preserve">The ICA is/may be responsible for contacting suppliers/vendors directly to handle integrity issues</w:t>
      </w:r>
    </w:p>
    <w:p>
      <w:pPr>
        <w:pStyle w:val="Compact"/>
        <w:numPr>
          <w:numId w:val="1001"/>
          <w:ilvl w:val="0"/>
        </w:numPr>
      </w:pPr>
      <w:r>
        <w:t xml:space="preserve">Comply with all Environmental Health and Safety rules and regulations</w:t>
      </w:r>
    </w:p>
    <w:p>
      <w:pPr>
        <w:pStyle w:val="Compact"/>
        <w:numPr>
          <w:numId w:val="1001"/>
          <w:ilvl w:val="0"/>
        </w:numPr>
      </w:pPr>
      <w:r>
        <w:t xml:space="preserve">Exhibit continuous improvement-oriented behavior</w:t>
      </w:r>
    </w:p>
    <w:p>
      <w:pPr>
        <w:pStyle w:val="Heading2"/>
      </w:pPr>
      <w:bookmarkStart w:id="23" w:name="qualifications-for-inventory-control-associate"/>
      <w:r>
        <w:t xml:space="preserve">Qualifications for inventory control associate</w:t>
      </w:r>
      <w:bookmarkEnd w:id="23"/>
    </w:p>
    <w:p>
      <w:pPr>
        <w:pStyle w:val="Compact"/>
        <w:numPr>
          <w:numId w:val="1002"/>
          <w:ilvl w:val="0"/>
        </w:numPr>
      </w:pPr>
      <w:r>
        <w:t xml:space="preserve">Must have intermediate computer skills such as</w:t>
      </w:r>
    </w:p>
    <w:p>
      <w:pPr>
        <w:pStyle w:val="Compact"/>
        <w:numPr>
          <w:numId w:val="1002"/>
          <w:ilvl w:val="0"/>
        </w:numPr>
      </w:pPr>
      <w:r>
        <w:t xml:space="preserve">2-3+ years’ experience (no degree required)</w:t>
      </w:r>
    </w:p>
    <w:p>
      <w:pPr>
        <w:pStyle w:val="Compact"/>
        <w:numPr>
          <w:numId w:val="1002"/>
          <w:ilvl w:val="0"/>
        </w:numPr>
      </w:pPr>
      <w:r>
        <w:t xml:space="preserve">1 year of Green Screen/POS and our online sales system experience is required</w:t>
      </w:r>
    </w:p>
    <w:p>
      <w:pPr>
        <w:pStyle w:val="Compact"/>
        <w:numPr>
          <w:numId w:val="1002"/>
          <w:ilvl w:val="0"/>
        </w:numPr>
      </w:pPr>
      <w:r>
        <w:t xml:space="preserve">Analyze inventory issues in the plant, with respect to cycle counts, inventory accuracy</w:t>
      </w:r>
    </w:p>
    <w:p>
      <w:pPr>
        <w:pStyle w:val="Compact"/>
        <w:numPr>
          <w:numId w:val="1002"/>
          <w:ilvl w:val="0"/>
        </w:numPr>
      </w:pPr>
      <w:r>
        <w:t xml:space="preserve">Other inventory control duties as defined by management</w:t>
      </w:r>
    </w:p>
    <w:p>
      <w:pPr>
        <w:pStyle w:val="Compact"/>
        <w:numPr>
          <w:numId w:val="1002"/>
          <w:ilvl w:val="0"/>
        </w:numPr>
      </w:pPr>
      <w:r>
        <w:t xml:space="preserve">Experience with Oracle Database will be considered an advantage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ventory-control-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ventory-control-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2021-10-28T13:10:28Z</dcterms:created>
  <dcterms:modified xsi:type="dcterms:W3CDTF">2021-10-28T13:10:28Z</dcterms:modified>
</cp:coreProperties>
</file>