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https://www.velvetjobs.com/job-descriptions/internship-sales</w:t>
        </w:r>
      </w:hyperlink>
    </w:p>
    <w:p>
      <w:pPr>
        <w:pStyle w:val="Heading1"/>
      </w:pPr>
      <w:bookmarkStart w:id="21" w:name="example-of-internship-sales-job-description"/>
      <w:r>
        <w:t xml:space="preserve">Example of Internship Sales Job Description</w:t>
      </w:r>
      <w:bookmarkEnd w:id="21"/>
    </w:p>
    <w:p>
      <w:pPr>
        <w:pStyle w:val="Compact"/>
      </w:pPr>
      <w:r>
        <w:t xml:space="preserve">Our innovative and growing company is looking to fill the role of internship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ship-sales"/>
      <w:r>
        <w:t xml:space="preserve">Responsibilities for internship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 incentive planning tool / methodology</w:t>
      </w:r>
    </w:p>
    <w:p>
      <w:pPr>
        <w:pStyle w:val="Compact"/>
        <w:numPr>
          <w:numId w:val="1001"/>
          <w:ilvl w:val="0"/>
        </w:numPr>
      </w:pPr>
      <w:r>
        <w:t xml:space="preserve">Track and manage our relationships with our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Create detailed reports and analysis for the team to strategize business decisions</w:t>
      </w:r>
    </w:p>
    <w:p>
      <w:pPr>
        <w:pStyle w:val="Compact"/>
        <w:numPr>
          <w:numId w:val="1001"/>
          <w:ilvl w:val="0"/>
        </w:numPr>
      </w:pPr>
      <w:r>
        <w:t xml:space="preserve">Set up data tables and automated reports to drive commercial efficiency</w:t>
      </w:r>
    </w:p>
    <w:p>
      <w:pPr>
        <w:pStyle w:val="Compact"/>
        <w:numPr>
          <w:numId w:val="1001"/>
          <w:ilvl w:val="0"/>
        </w:numPr>
      </w:pPr>
      <w:r>
        <w:t xml:space="preserve">Research on market data</w:t>
      </w:r>
    </w:p>
    <w:p>
      <w:pPr>
        <w:pStyle w:val="Compact"/>
        <w:numPr>
          <w:numId w:val="1001"/>
          <w:ilvl w:val="0"/>
        </w:numPr>
      </w:pPr>
      <w:r>
        <w:t xml:space="preserve">Perform analysis of sales data</w:t>
      </w:r>
    </w:p>
    <w:p>
      <w:pPr>
        <w:pStyle w:val="Compact"/>
        <w:numPr>
          <w:numId w:val="1001"/>
          <w:ilvl w:val="0"/>
        </w:numPr>
      </w:pPr>
      <w:r>
        <w:t xml:space="preserve">Collating market insight from external sources and making sense in relation to business objectives</w:t>
      </w:r>
    </w:p>
    <w:p>
      <w:pPr>
        <w:pStyle w:val="Compact"/>
        <w:numPr>
          <w:numId w:val="1001"/>
          <w:ilvl w:val="0"/>
        </w:numPr>
      </w:pPr>
      <w:r>
        <w:t xml:space="preserve">Shaping data to support client focused initiatives</w:t>
      </w:r>
    </w:p>
    <w:p>
      <w:pPr>
        <w:pStyle w:val="Compact"/>
        <w:numPr>
          <w:numId w:val="1001"/>
          <w:ilvl w:val="0"/>
        </w:numPr>
      </w:pPr>
      <w:r>
        <w:t xml:space="preserve">Supporting initiatives aligned to the Enterprise strategy including product development</w:t>
      </w:r>
    </w:p>
    <w:p>
      <w:pPr>
        <w:pStyle w:val="Compact"/>
        <w:numPr>
          <w:numId w:val="1001"/>
          <w:ilvl w:val="0"/>
        </w:numPr>
      </w:pPr>
      <w:r>
        <w:t xml:space="preserve">Developing insight into portfolio performance</w:t>
      </w:r>
    </w:p>
    <w:p>
      <w:pPr>
        <w:pStyle w:val="Heading2"/>
      </w:pPr>
      <w:bookmarkStart w:id="23" w:name="qualifications-for-internship-sales"/>
      <w:r>
        <w:t xml:space="preserve">Qualifications for internship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reliable transportation with valid driver's license</w:t>
      </w:r>
    </w:p>
    <w:p>
      <w:pPr>
        <w:pStyle w:val="Compact"/>
        <w:numPr>
          <w:numId w:val="1002"/>
          <w:ilvl w:val="0"/>
        </w:numPr>
      </w:pPr>
      <w:r>
        <w:t xml:space="preserve">Previous work experience in the wine/spirits/hospitality industry and or a strong desire to increase knowledge in the realm of distribution operations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and enthusiasm to work with others to accomplish tasks, assignments and projects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to expresses ideas clearly and effectively when speaking and/or writing to individuals or groups</w:t>
      </w:r>
    </w:p>
    <w:p>
      <w:pPr>
        <w:pStyle w:val="Compact"/>
        <w:numPr>
          <w:numId w:val="1002"/>
          <w:ilvl w:val="0"/>
        </w:numPr>
      </w:pPr>
      <w:r>
        <w:t xml:space="preserve">Ability to set priorities with an appropriate sense of what is most important and plan with an appropriate and realistic sense of the time demand involved</w:t>
      </w:r>
    </w:p>
    <w:p>
      <w:pPr>
        <w:pStyle w:val="Compact"/>
        <w:numPr>
          <w:numId w:val="1002"/>
          <w:ilvl w:val="0"/>
        </w:numPr>
      </w:pPr>
      <w:r>
        <w:t xml:space="preserve">Ability to work through ambiguity in order to maintain momentum and achieve progress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2021-10-28T18:35:47Z</dcterms:created>
  <dcterms:modified xsi:type="dcterms:W3CDTF">2021-10-28T18:35:47Z</dcterms:modified>
</cp:coreProperties>
</file>