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https://www.velvetjobs.com/job-descriptions/internship-program</w:t>
        </w:r>
      </w:hyperlink>
    </w:p>
    <w:p>
      <w:pPr>
        <w:pStyle w:val="Heading1"/>
      </w:pPr>
      <w:bookmarkStart w:id="21" w:name="example-of-internship-program-job-description"/>
      <w:r>
        <w:t xml:space="preserve">Example of Internship Program Job Description</w:t>
      </w:r>
      <w:bookmarkEnd w:id="21"/>
    </w:p>
    <w:p>
      <w:pPr>
        <w:pStyle w:val="Compact"/>
      </w:pPr>
      <w:r>
        <w:t xml:space="preserve">Our growing company is looking for an internship program.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rnship-program"/>
      <w:r>
        <w:t xml:space="preserve">Responsibilities for internship program</w:t>
      </w:r>
      <w:bookmarkEnd w:id="22"/>
    </w:p>
    <w:p>
      <w:pPr>
        <w:pStyle w:val="Compact"/>
        <w:numPr>
          <w:numId w:val="1001"/>
          <w:ilvl w:val="0"/>
        </w:numPr>
      </w:pPr>
      <w:r>
        <w:t xml:space="preserve">Supporting the Brand Manager in the preparation of the support plan for the brands under their responsibility</w:t>
      </w:r>
    </w:p>
    <w:p>
      <w:pPr>
        <w:pStyle w:val="Compact"/>
        <w:numPr>
          <w:numId w:val="1001"/>
          <w:ilvl w:val="0"/>
        </w:numPr>
      </w:pPr>
      <w:r>
        <w:t xml:space="preserve">Assisting to creative presentation and supporting BM in briefs and debriefs presentations</w:t>
      </w:r>
    </w:p>
    <w:p>
      <w:pPr>
        <w:pStyle w:val="Compact"/>
        <w:numPr>
          <w:numId w:val="1001"/>
          <w:ilvl w:val="0"/>
        </w:numPr>
      </w:pPr>
      <w:r>
        <w:t xml:space="preserve">Coordinate production process for support materials</w:t>
      </w:r>
    </w:p>
    <w:p>
      <w:pPr>
        <w:pStyle w:val="Compact"/>
        <w:numPr>
          <w:numId w:val="1001"/>
          <w:ilvl w:val="0"/>
        </w:numPr>
      </w:pPr>
      <w:r>
        <w:t xml:space="preserve">Handle approval processes under the supervision of the BM</w:t>
      </w:r>
    </w:p>
    <w:p>
      <w:pPr>
        <w:pStyle w:val="Compact"/>
        <w:numPr>
          <w:numId w:val="1001"/>
          <w:ilvl w:val="0"/>
        </w:numPr>
      </w:pPr>
      <w:r>
        <w:t xml:space="preserve">Handle the data entry necessary to process all domestic and/or international outgoing wire requests using predefined internal procedures and tools along with secure banking software/websites</w:t>
      </w:r>
    </w:p>
    <w:p>
      <w:pPr>
        <w:pStyle w:val="Compact"/>
        <w:numPr>
          <w:numId w:val="1001"/>
          <w:ilvl w:val="0"/>
        </w:numPr>
      </w:pPr>
      <w:r>
        <w:t xml:space="preserve">Generate Incoming Wire Reports via secure banking software/websites</w:t>
      </w:r>
    </w:p>
    <w:p>
      <w:pPr>
        <w:pStyle w:val="Compact"/>
        <w:numPr>
          <w:numId w:val="1001"/>
          <w:ilvl w:val="0"/>
        </w:numPr>
      </w:pPr>
      <w:r>
        <w:t xml:space="preserve">Input ACH requests for Tax Payments or Operational transactions to be paid via secure banking software/websites</w:t>
      </w:r>
    </w:p>
    <w:p>
      <w:pPr>
        <w:pStyle w:val="Compact"/>
        <w:numPr>
          <w:numId w:val="1001"/>
          <w:ilvl w:val="0"/>
        </w:numPr>
      </w:pPr>
      <w:r>
        <w:t xml:space="preserve">Manage Customer Reserve Deposits when received from Regulatory Reporting, ensuring that all deposits and withdrawals are made within time constraints, supplying Regulatory Reporting the necessary confirmations</w:t>
      </w:r>
    </w:p>
    <w:p>
      <w:pPr>
        <w:pStyle w:val="Compact"/>
        <w:numPr>
          <w:numId w:val="1001"/>
          <w:ilvl w:val="0"/>
        </w:numPr>
      </w:pPr>
      <w:r>
        <w:t xml:space="preserve">Being a Postgraduatestudent, with a background in or currently studying towards Business / Communications / Marketing</w:t>
      </w:r>
    </w:p>
    <w:p>
      <w:pPr>
        <w:pStyle w:val="Compact"/>
        <w:numPr>
          <w:numId w:val="1001"/>
          <w:ilvl w:val="0"/>
        </w:numPr>
      </w:pPr>
      <w:r>
        <w:t xml:space="preserve">Interest/Specialization in Marcom / Marketing / Advertising &amp; Press</w:t>
      </w:r>
    </w:p>
    <w:p>
      <w:pPr>
        <w:pStyle w:val="Heading2"/>
      </w:pPr>
      <w:bookmarkStart w:id="23" w:name="qualifications-for-internship-program"/>
      <w:r>
        <w:t xml:space="preserve">Qualifications for internship program</w:t>
      </w:r>
      <w:bookmarkEnd w:id="23"/>
    </w:p>
    <w:p>
      <w:pPr>
        <w:pStyle w:val="Compact"/>
        <w:numPr>
          <w:numId w:val="1002"/>
          <w:ilvl w:val="0"/>
        </w:numPr>
      </w:pPr>
      <w:r>
        <w:t xml:space="preserve">Passion for baseball, preferably a player in the Beijing University League</w:t>
      </w:r>
    </w:p>
    <w:p>
      <w:pPr>
        <w:pStyle w:val="Compact"/>
        <w:numPr>
          <w:numId w:val="1002"/>
          <w:ilvl w:val="0"/>
        </w:numPr>
      </w:pPr>
      <w:r>
        <w:t xml:space="preserve">Experience running Wechat account preferred</w:t>
      </w:r>
    </w:p>
    <w:p>
      <w:pPr>
        <w:pStyle w:val="Compact"/>
        <w:numPr>
          <w:numId w:val="1002"/>
          <w:ilvl w:val="0"/>
        </w:numPr>
      </w:pPr>
      <w:r>
        <w:t xml:space="preserve">Applicants must be currently enrolled in an accredited MBA program, preferably with an emphasis on marketing or general management</w:t>
      </w:r>
    </w:p>
    <w:p>
      <w:pPr>
        <w:pStyle w:val="Compact"/>
        <w:numPr>
          <w:numId w:val="1002"/>
          <w:ilvl w:val="0"/>
        </w:numPr>
      </w:pPr>
      <w:r>
        <w:t xml:space="preserve">Presence/communication skills</w:t>
      </w:r>
    </w:p>
    <w:p>
      <w:pPr>
        <w:pStyle w:val="Compact"/>
        <w:numPr>
          <w:numId w:val="1002"/>
          <w:ilvl w:val="0"/>
        </w:numPr>
      </w:pPr>
      <w:r>
        <w:t xml:space="preserve">Domestic geographic mobility</w:t>
      </w:r>
    </w:p>
    <w:p>
      <w:pPr>
        <w:pStyle w:val="Compact"/>
        <w:numPr>
          <w:numId w:val="1002"/>
          <w:ilvl w:val="0"/>
        </w:numPr>
      </w:pPr>
      <w:r>
        <w:t xml:space="preserve">2-3 years of experience preferred in a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ship-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ship-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2021-10-28T13:35:17Z</dcterms:created>
  <dcterms:modified xsi:type="dcterms:W3CDTF">2021-10-28T13:35:17Z</dcterms:modified>
</cp:coreProperties>
</file>