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https://www.velvetjobs.com/job-descriptions/internship-design</w:t>
        </w:r>
      </w:hyperlink>
    </w:p>
    <w:p>
      <w:pPr>
        <w:pStyle w:val="Heading1"/>
      </w:pPr>
      <w:bookmarkStart w:id="21" w:name="example-of-internship-design-job-description"/>
      <w:r>
        <w:t xml:space="preserve">Example of Internship Design Job Description</w:t>
      </w:r>
      <w:bookmarkEnd w:id="21"/>
    </w:p>
    <w:p>
      <w:pPr>
        <w:pStyle w:val="Compact"/>
      </w:pPr>
      <w:r>
        <w:t xml:space="preserve">Our growing company is hiring for an internship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ship-design"/>
      <w:r>
        <w:t xml:space="preserve">Responsibilities for internship design</w:t>
      </w:r>
      <w:bookmarkEnd w:id="22"/>
    </w:p>
    <w:p>
      <w:pPr>
        <w:pStyle w:val="Compact"/>
        <w:numPr>
          <w:numId w:val="1001"/>
          <w:ilvl w:val="0"/>
        </w:numPr>
      </w:pPr>
      <w:r>
        <w:t xml:space="preserve">Work openly and effectively with team members in their areas of expertise, , content writers, motion and video designers, account management</w:t>
      </w:r>
    </w:p>
    <w:p>
      <w:pPr>
        <w:pStyle w:val="Compact"/>
        <w:numPr>
          <w:numId w:val="1001"/>
          <w:ilvl w:val="0"/>
        </w:numPr>
      </w:pPr>
      <w:r>
        <w:t xml:space="preserve">Use constructive criticism for improving skills and adding to knowledge database</w:t>
      </w:r>
    </w:p>
    <w:p>
      <w:pPr>
        <w:pStyle w:val="Compact"/>
        <w:numPr>
          <w:numId w:val="1001"/>
          <w:ilvl w:val="0"/>
        </w:numPr>
      </w:pPr>
      <w:r>
        <w:t xml:space="preserve">Keep your skill set up to date and share current trends and skills with the team</w:t>
      </w:r>
    </w:p>
    <w:p>
      <w:pPr>
        <w:pStyle w:val="Compact"/>
        <w:numPr>
          <w:numId w:val="1001"/>
          <w:ilvl w:val="0"/>
        </w:numPr>
      </w:pPr>
      <w:r>
        <w:t xml:space="preserve">Review sketches with design leaders and create tech packs</w:t>
      </w:r>
    </w:p>
    <w:p>
      <w:pPr>
        <w:pStyle w:val="Compact"/>
        <w:numPr>
          <w:numId w:val="1001"/>
          <w:ilvl w:val="0"/>
        </w:numPr>
      </w:pPr>
      <w:r>
        <w:t xml:space="preserve">Attend fittings and keep records as related to updated styles and tech packs</w:t>
      </w:r>
    </w:p>
    <w:p>
      <w:pPr>
        <w:pStyle w:val="Compact"/>
        <w:numPr>
          <w:numId w:val="1001"/>
          <w:ilvl w:val="0"/>
        </w:numPr>
      </w:pPr>
      <w:r>
        <w:t xml:space="preserve">Balance sometimes opposing needs in complex applications by helping create functional and elegant digital experiences</w:t>
      </w:r>
    </w:p>
    <w:p>
      <w:pPr>
        <w:pStyle w:val="Compact"/>
        <w:numPr>
          <w:numId w:val="1001"/>
          <w:ilvl w:val="0"/>
        </w:numPr>
      </w:pPr>
      <w:r>
        <w:t xml:space="preserve">Work as part of a team to contribute to visual style guidelines and component frameworks for our entire solutions portfolio</w:t>
      </w:r>
    </w:p>
    <w:p>
      <w:pPr>
        <w:pStyle w:val="Compact"/>
        <w:numPr>
          <w:numId w:val="1001"/>
          <w:ilvl w:val="0"/>
        </w:numPr>
      </w:pPr>
      <w:r>
        <w:t xml:space="preserve">Understand and evangelize our visual philosophy and design solutions to fellow designers, developers, and stakeholders</w:t>
      </w:r>
    </w:p>
    <w:p>
      <w:pPr>
        <w:pStyle w:val="Compact"/>
        <w:numPr>
          <w:numId w:val="1001"/>
          <w:ilvl w:val="0"/>
        </w:numPr>
      </w:pPr>
      <w:r>
        <w:t xml:space="preserve">Effectively communicate designs to developers so they may implement the designs into their offerings successfully</w:t>
      </w:r>
    </w:p>
    <w:p>
      <w:pPr>
        <w:pStyle w:val="Compact"/>
        <w:numPr>
          <w:numId w:val="1001"/>
          <w:ilvl w:val="0"/>
        </w:numPr>
      </w:pPr>
      <w:r>
        <w:t xml:space="preserve">Eagerly seek out opportunities for learning and personal growth</w:t>
      </w:r>
    </w:p>
    <w:p>
      <w:pPr>
        <w:pStyle w:val="Heading2"/>
      </w:pPr>
      <w:bookmarkStart w:id="23" w:name="qualifications-for-internship-design"/>
      <w:r>
        <w:t xml:space="preserve">Qualifications for internship design</w:t>
      </w:r>
      <w:bookmarkEnd w:id="23"/>
    </w:p>
    <w:p>
      <w:pPr>
        <w:pStyle w:val="Compact"/>
        <w:numPr>
          <w:numId w:val="1002"/>
          <w:ilvl w:val="0"/>
        </w:numPr>
      </w:pPr>
      <w:r>
        <w:t xml:space="preserve">Student (preferably 3rd or 4th year)</w:t>
      </w:r>
    </w:p>
    <w:p>
      <w:pPr>
        <w:pStyle w:val="Compact"/>
        <w:numPr>
          <w:numId w:val="1002"/>
          <w:ilvl w:val="0"/>
        </w:numPr>
      </w:pPr>
      <w:r>
        <w:t xml:space="preserve">Flexible and self-learning (curious and smart)</w:t>
      </w:r>
    </w:p>
    <w:p>
      <w:pPr>
        <w:pStyle w:val="Compact"/>
        <w:numPr>
          <w:numId w:val="1002"/>
          <w:ilvl w:val="0"/>
        </w:numPr>
      </w:pPr>
      <w:r>
        <w:t xml:space="preserve">Knowledge about design, web design would be a plus</w:t>
      </w:r>
    </w:p>
    <w:p>
      <w:pPr>
        <w:pStyle w:val="Compact"/>
        <w:numPr>
          <w:numId w:val="1002"/>
          <w:ilvl w:val="0"/>
        </w:numPr>
      </w:pPr>
      <w:r>
        <w:t xml:space="preserve">Must be a recent college graduate (2017) or rising Senior (2018)</w:t>
      </w:r>
    </w:p>
    <w:p>
      <w:pPr>
        <w:pStyle w:val="Compact"/>
        <w:numPr>
          <w:numId w:val="1002"/>
          <w:ilvl w:val="0"/>
        </w:numPr>
      </w:pPr>
      <w:r>
        <w:t xml:space="preserve">Related professional or internship experience preferred</w:t>
      </w:r>
    </w:p>
    <w:p>
      <w:pPr>
        <w:pStyle w:val="Compact"/>
        <w:numPr>
          <w:numId w:val="1002"/>
          <w:ilvl w:val="0"/>
        </w:numPr>
      </w:pPr>
      <w:r>
        <w:t xml:space="preserve">Working to complete bachelor's degree or advanced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