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https://www.velvetjobs.com/job-descriptions/internist</w:t>
        </w:r>
      </w:hyperlink>
    </w:p>
    <w:p>
      <w:pPr>
        <w:pStyle w:val="Heading1"/>
      </w:pPr>
      <w:bookmarkStart w:id="21" w:name="example-of-internist-job-description"/>
      <w:r>
        <w:t xml:space="preserve">Example of Internist Job Description</w:t>
      </w:r>
      <w:bookmarkEnd w:id="21"/>
    </w:p>
    <w:p>
      <w:pPr>
        <w:pStyle w:val="Compact"/>
      </w:pPr>
      <w:r>
        <w:t xml:space="preserve">Our innovative and growing company is searching for experienced candidates for the position of internist. We appreciate you taking the time to review the list of qualifications and to apply for the position. If you don’t fill all of the qualifications, you may still be considered depending on your level of experience.</w:t>
      </w:r>
    </w:p>
    <w:p>
      <w:pPr>
        <w:pStyle w:val="Heading2"/>
      </w:pPr>
      <w:bookmarkStart w:id="22" w:name="responsibilities-for-internist"/>
      <w:r>
        <w:t xml:space="preserve">Responsibilities for internist</w:t>
      </w:r>
      <w:bookmarkEnd w:id="22"/>
    </w:p>
    <w:p>
      <w:pPr>
        <w:pStyle w:val="Compact"/>
        <w:numPr>
          <w:numId w:val="1001"/>
          <w:ilvl w:val="0"/>
        </w:numPr>
      </w:pPr>
      <w:r>
        <w:t xml:space="preserve">Broad emergency, critical care and medical interests, comfort in managing a wide variety of medical cases</w:t>
      </w:r>
    </w:p>
    <w:p>
      <w:pPr>
        <w:pStyle w:val="Compact"/>
        <w:numPr>
          <w:numId w:val="1001"/>
          <w:ilvl w:val="0"/>
        </w:numPr>
      </w:pPr>
      <w:r>
        <w:t xml:space="preserve">Excellent diagnostic and clinical skills</w:t>
      </w:r>
    </w:p>
    <w:p>
      <w:pPr>
        <w:pStyle w:val="Compact"/>
        <w:numPr>
          <w:numId w:val="1001"/>
          <w:ilvl w:val="0"/>
        </w:numPr>
      </w:pPr>
      <w:r>
        <w:t xml:space="preserve">Overseeing ICU/patient care and guidelines</w:t>
      </w:r>
    </w:p>
    <w:p>
      <w:pPr>
        <w:pStyle w:val="Compact"/>
        <w:numPr>
          <w:numId w:val="1001"/>
          <w:ilvl w:val="0"/>
        </w:numPr>
      </w:pPr>
      <w:r>
        <w:t xml:space="preserve">Dedicated to promoting team-based medicine practices</w:t>
      </w:r>
    </w:p>
    <w:p>
      <w:pPr>
        <w:pStyle w:val="Compact"/>
        <w:numPr>
          <w:numId w:val="1001"/>
          <w:ilvl w:val="0"/>
        </w:numPr>
      </w:pPr>
      <w:r>
        <w:t xml:space="preserve">A passion for coaching, mentoring and supporting staff and colleagues</w:t>
      </w:r>
    </w:p>
    <w:p>
      <w:pPr>
        <w:pStyle w:val="Compact"/>
        <w:numPr>
          <w:numId w:val="1001"/>
          <w:ilvl w:val="0"/>
        </w:numPr>
      </w:pPr>
      <w:r>
        <w:t xml:space="preserve">Desire to contribute to practice development</w:t>
      </w:r>
    </w:p>
    <w:p>
      <w:pPr>
        <w:pStyle w:val="Compact"/>
        <w:numPr>
          <w:numId w:val="1001"/>
          <w:ilvl w:val="0"/>
        </w:numPr>
      </w:pPr>
      <w:r>
        <w:t xml:space="preserve">And a genuine desire to enjoy your daily work</w:t>
      </w:r>
    </w:p>
    <w:p>
      <w:pPr>
        <w:pStyle w:val="Compact"/>
        <w:numPr>
          <w:numId w:val="1001"/>
          <w:ilvl w:val="0"/>
        </w:numPr>
      </w:pPr>
      <w:r>
        <w:t xml:space="preserve">Provides/Performs (continued)</w:t>
      </w:r>
    </w:p>
    <w:p>
      <w:pPr>
        <w:pStyle w:val="Compact"/>
        <w:numPr>
          <w:numId w:val="1001"/>
          <w:ilvl w:val="0"/>
        </w:numPr>
      </w:pPr>
      <w:r>
        <w:t xml:space="preserve">Order vaccines as needed</w:t>
      </w:r>
    </w:p>
    <w:p>
      <w:pPr>
        <w:pStyle w:val="Compact"/>
        <w:numPr>
          <w:numId w:val="1001"/>
          <w:ilvl w:val="0"/>
        </w:numPr>
      </w:pPr>
      <w:r>
        <w:t xml:space="preserve">Oversight of the medical teams CLIA competences</w:t>
      </w:r>
    </w:p>
    <w:p>
      <w:pPr>
        <w:pStyle w:val="Heading2"/>
      </w:pPr>
      <w:bookmarkStart w:id="23" w:name="qualifications-for-internist"/>
      <w:r>
        <w:t xml:space="preserve">Qualifications for internist</w:t>
      </w:r>
      <w:bookmarkEnd w:id="23"/>
    </w:p>
    <w:p>
      <w:pPr>
        <w:pStyle w:val="Compact"/>
        <w:numPr>
          <w:numId w:val="1002"/>
          <w:ilvl w:val="0"/>
        </w:numPr>
      </w:pPr>
      <w:r>
        <w:t xml:space="preserve">This internship is a part-time role expected to last approximately 6 weeks</w:t>
      </w:r>
    </w:p>
    <w:p>
      <w:pPr>
        <w:pStyle w:val="Compact"/>
        <w:numPr>
          <w:numId w:val="1002"/>
          <w:ilvl w:val="0"/>
        </w:numPr>
      </w:pPr>
      <w:r>
        <w:t xml:space="preserve">Dedicated quiet office space</w:t>
      </w:r>
    </w:p>
    <w:p>
      <w:pPr>
        <w:pStyle w:val="Compact"/>
        <w:numPr>
          <w:numId w:val="1002"/>
          <w:ilvl w:val="0"/>
        </w:numPr>
      </w:pPr>
      <w:r>
        <w:t xml:space="preserve">High speed internet service with minimum speeds of 30 Mb/s download and 5 Mb/s upload with hardwire access</w:t>
      </w:r>
    </w:p>
    <w:p>
      <w:pPr>
        <w:pStyle w:val="Compact"/>
        <w:numPr>
          <w:numId w:val="1002"/>
          <w:ilvl w:val="0"/>
        </w:numPr>
      </w:pPr>
      <w:r>
        <w:t xml:space="preserve">Active Buprenorphine waiver (DATA 2000)</w:t>
      </w:r>
    </w:p>
    <w:p>
      <w:pPr>
        <w:pStyle w:val="Compact"/>
        <w:numPr>
          <w:numId w:val="1002"/>
          <w:ilvl w:val="0"/>
        </w:numPr>
      </w:pPr>
      <w:r>
        <w:t xml:space="preserve">ACLS or other certifications</w:t>
      </w:r>
    </w:p>
    <w:p>
      <w:pPr>
        <w:pStyle w:val="Compact"/>
        <w:numPr>
          <w:numId w:val="1002"/>
          <w:ilvl w:val="0"/>
        </w:numPr>
      </w:pPr>
      <w:r>
        <w:t xml:space="preserve">Experience with stabilization and withdrawal management and settings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internist"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intern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2021-10-28T18:31:00Z</dcterms:created>
  <dcterms:modified xsi:type="dcterms:W3CDTF">2021-10-28T18:31:00Z</dcterms:modified>
</cp:coreProperties>
</file>