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https://www.velvetjobs.com/job-descriptions/internal-controls-auditor</w:t>
        </w:r>
      </w:hyperlink>
    </w:p>
    <w:p>
      <w:pPr>
        <w:pStyle w:val="Heading1"/>
      </w:pPr>
      <w:bookmarkStart w:id="21" w:name="example-of-internal-controls-auditor-job-description"/>
      <w:r>
        <w:t xml:space="preserve">Example of Internal Controls Auditor Job Description</w:t>
      </w:r>
      <w:bookmarkEnd w:id="21"/>
    </w:p>
    <w:p>
      <w:pPr>
        <w:pStyle w:val="Compact"/>
      </w:pPr>
      <w:r>
        <w:t xml:space="preserve">Our innovative and growing company is looking for an internal controls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controls-auditor"/>
      <w:r>
        <w:t xml:space="preserve">Responsibilities for internal controls auditor</w:t>
      </w:r>
      <w:bookmarkEnd w:id="22"/>
    </w:p>
    <w:p>
      <w:pPr>
        <w:pStyle w:val="Compact"/>
        <w:numPr>
          <w:numId w:val="1001"/>
          <w:ilvl w:val="0"/>
        </w:numPr>
      </w:pPr>
      <w:r>
        <w:t xml:space="preserve">Responsible for verifying that all control systems are backed up and that rig personnel are able to recover a system from a backup</w:t>
      </w:r>
    </w:p>
    <w:p>
      <w:pPr>
        <w:pStyle w:val="Compact"/>
        <w:numPr>
          <w:numId w:val="1001"/>
          <w:ilvl w:val="0"/>
        </w:numPr>
      </w:pPr>
      <w:r>
        <w:t xml:space="preserve">Facilitate a strong sense of teamwork</w:t>
      </w:r>
    </w:p>
    <w:p>
      <w:pPr>
        <w:pStyle w:val="Compact"/>
        <w:numPr>
          <w:numId w:val="1001"/>
          <w:ilvl w:val="0"/>
        </w:numPr>
      </w:pPr>
      <w:r>
        <w:t xml:space="preserve">Plan, organize and test IT controls for back-office applications and ERP</w:t>
      </w:r>
    </w:p>
    <w:p>
      <w:pPr>
        <w:pStyle w:val="Compact"/>
        <w:numPr>
          <w:numId w:val="1001"/>
          <w:ilvl w:val="0"/>
        </w:numPr>
      </w:pPr>
      <w:r>
        <w:t xml:space="preserve">To produce regular reports of progress and test results to the Manager, Internal Controls and VP of Internal Controls</w:t>
      </w:r>
    </w:p>
    <w:p>
      <w:pPr>
        <w:pStyle w:val="Compact"/>
        <w:numPr>
          <w:numId w:val="1001"/>
          <w:ilvl w:val="0"/>
        </w:numPr>
      </w:pPr>
      <w:r>
        <w:t xml:space="preserve">Perform IT General Control audits and drive related process improvements in IT asset management, patch management (servers, databases and applications/middleware), incident management, SDLC, and ensure that access and security controls are maintained to the appropriate standard</w:t>
      </w:r>
    </w:p>
    <w:p>
      <w:pPr>
        <w:pStyle w:val="Compact"/>
        <w:numPr>
          <w:numId w:val="1001"/>
          <w:ilvl w:val="0"/>
        </w:numPr>
      </w:pPr>
      <w:r>
        <w:t xml:space="preserve">Assist Management with segregation of duties issues including monitoring and reporting</w:t>
      </w:r>
    </w:p>
    <w:p>
      <w:pPr>
        <w:pStyle w:val="Compact"/>
        <w:numPr>
          <w:numId w:val="1001"/>
          <w:ilvl w:val="0"/>
        </w:numPr>
      </w:pPr>
      <w:r>
        <w:t xml:space="preserve">Assist and guide Management with remediation of open risks, gaps and audit issues</w:t>
      </w:r>
    </w:p>
    <w:p>
      <w:pPr>
        <w:pStyle w:val="Compact"/>
        <w:numPr>
          <w:numId w:val="1001"/>
          <w:ilvl w:val="0"/>
        </w:numPr>
      </w:pPr>
      <w:r>
        <w:t xml:space="preserve">Act as a liaison for external and internal audit for IT General Controls testing</w:t>
      </w:r>
    </w:p>
    <w:p>
      <w:pPr>
        <w:pStyle w:val="Compact"/>
        <w:numPr>
          <w:numId w:val="1001"/>
          <w:ilvl w:val="0"/>
        </w:numPr>
      </w:pPr>
      <w:r>
        <w:t xml:space="preserve">Additionally, assist in the development and roll out of global policies and procedures</w:t>
      </w:r>
    </w:p>
    <w:p>
      <w:pPr>
        <w:pStyle w:val="Compact"/>
        <w:numPr>
          <w:numId w:val="1001"/>
          <w:ilvl w:val="0"/>
        </w:numPr>
      </w:pPr>
      <w:r>
        <w:t xml:space="preserve">Conducts SOX driven compliance assignments, which includes interviewing, documenting, quality assurance reviews for design effectiveness, process mapping and gap analysis</w:t>
      </w:r>
    </w:p>
    <w:p>
      <w:pPr>
        <w:pStyle w:val="Heading2"/>
      </w:pPr>
      <w:bookmarkStart w:id="23" w:name="qualifications-for-internal-controls-auditor"/>
      <w:r>
        <w:t xml:space="preserve">Qualifications for internal controls auditor</w:t>
      </w:r>
      <w:bookmarkEnd w:id="23"/>
    </w:p>
    <w:p>
      <w:pPr>
        <w:pStyle w:val="Compact"/>
        <w:numPr>
          <w:numId w:val="1002"/>
          <w:ilvl w:val="0"/>
        </w:numPr>
      </w:pPr>
      <w:r>
        <w:t xml:space="preserve">Good communication and interpersonal skills necessary with ability and experience in interviewing and collaborating with management and supervisors</w:t>
      </w:r>
    </w:p>
    <w:p>
      <w:pPr>
        <w:pStyle w:val="Compact"/>
        <w:numPr>
          <w:numId w:val="1002"/>
          <w:ilvl w:val="0"/>
        </w:numPr>
      </w:pPr>
      <w:r>
        <w:t xml:space="preserve">Ability to prepare and facilitate presentations related to audit and assurance activities internal control education</w:t>
      </w:r>
    </w:p>
    <w:p>
      <w:pPr>
        <w:pStyle w:val="Compact"/>
        <w:numPr>
          <w:numId w:val="1002"/>
          <w:ilvl w:val="0"/>
        </w:numPr>
      </w:pPr>
      <w:r>
        <w:t xml:space="preserve">Experience with data analysis utilizing MS Excel or audit software preferred</w:t>
      </w:r>
    </w:p>
    <w:p>
      <w:pPr>
        <w:pStyle w:val="Compact"/>
        <w:numPr>
          <w:numId w:val="1002"/>
          <w:ilvl w:val="0"/>
        </w:numPr>
      </w:pPr>
      <w:r>
        <w:t xml:space="preserve">Exposure to ERP application level security (Hyperion Financials, SAP Basis)</w:t>
      </w:r>
    </w:p>
    <w:p>
      <w:pPr>
        <w:pStyle w:val="Compact"/>
        <w:numPr>
          <w:numId w:val="1002"/>
          <w:ilvl w:val="0"/>
        </w:numPr>
      </w:pPr>
      <w:r>
        <w:t xml:space="preserve">Strong financial management and analytical skills</w:t>
      </w:r>
    </w:p>
    <w:p>
      <w:pPr>
        <w:pStyle w:val="Compact"/>
        <w:numPr>
          <w:numId w:val="1002"/>
          <w:ilvl w:val="0"/>
        </w:numPr>
      </w:pPr>
      <w:r>
        <w:t xml:space="preserve">Minimum 2-5 years of experience in finance, with preference in internal audit or big 4 risk assurance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ntrols-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ntrols-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2021-10-28T13:07:36Z</dcterms:created>
  <dcterms:modified xsi:type="dcterms:W3CDTF">2021-10-28T13:07:36Z</dcterms:modified>
</cp:coreProperties>
</file>