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https://www.velvetjobs.com/job-descriptions/internal-audit-senior</w:t>
        </w:r>
      </w:hyperlink>
    </w:p>
    <w:p>
      <w:pPr>
        <w:pStyle w:val="Heading1"/>
      </w:pPr>
      <w:bookmarkStart w:id="21" w:name="example-of-internal-audit-senior-job-description"/>
      <w:r>
        <w:t xml:space="preserve">Example of Internal Audit Senior Job Description</w:t>
      </w:r>
      <w:bookmarkEnd w:id="21"/>
    </w:p>
    <w:p>
      <w:pPr>
        <w:pStyle w:val="Compact"/>
      </w:pPr>
      <w:r>
        <w:t xml:space="preserve">Our innovative and growing company is searching for experienced candidates for the position of internal audit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audit-senior"/>
      <w:r>
        <w:t xml:space="preserve">Responsibilities for internal audit senior</w:t>
      </w:r>
      <w:bookmarkEnd w:id="22"/>
    </w:p>
    <w:p>
      <w:pPr>
        <w:pStyle w:val="Compact"/>
        <w:numPr>
          <w:numId w:val="1001"/>
          <w:ilvl w:val="0"/>
        </w:numPr>
      </w:pPr>
      <w:r>
        <w:t xml:space="preserve">Monitor and actively follow-up on the implementation of recommendations made by internal audit to ensure improvements are made to controls, processes, and systems</w:t>
      </w:r>
    </w:p>
    <w:p>
      <w:pPr>
        <w:pStyle w:val="Compact"/>
        <w:numPr>
          <w:numId w:val="1001"/>
          <w:ilvl w:val="0"/>
        </w:numPr>
      </w:pPr>
      <w:r>
        <w:t xml:space="preserve">Assist in the development of a rotational audit plan for all auditable units</w:t>
      </w:r>
    </w:p>
    <w:p>
      <w:pPr>
        <w:pStyle w:val="Compact"/>
        <w:numPr>
          <w:numId w:val="1001"/>
          <w:ilvl w:val="0"/>
        </w:numPr>
      </w:pPr>
      <w:r>
        <w:t xml:space="preserve">Identify the risks, controls, and critical processes related to the auditable unit</w:t>
      </w:r>
    </w:p>
    <w:p>
      <w:pPr>
        <w:pStyle w:val="Compact"/>
        <w:numPr>
          <w:numId w:val="1001"/>
          <w:ilvl w:val="0"/>
        </w:numPr>
      </w:pPr>
      <w:r>
        <w:t xml:space="preserve">Review, update, and enforce Internal Audit standards, responsibilities, and programs on a regular basis</w:t>
      </w:r>
    </w:p>
    <w:p>
      <w:pPr>
        <w:pStyle w:val="Compact"/>
        <w:numPr>
          <w:numId w:val="1001"/>
          <w:ilvl w:val="0"/>
        </w:numPr>
      </w:pPr>
      <w:r>
        <w:t xml:space="preserve">Provide leadership and guidance to the team</w:t>
      </w:r>
    </w:p>
    <w:p>
      <w:pPr>
        <w:pStyle w:val="Compact"/>
        <w:numPr>
          <w:numId w:val="1001"/>
          <w:ilvl w:val="0"/>
        </w:numPr>
      </w:pPr>
      <w:r>
        <w:t xml:space="preserve">Evaluate the validity of automated financial systems and controls, and develop techniques for auditing processes</w:t>
      </w:r>
    </w:p>
    <w:p>
      <w:pPr>
        <w:pStyle w:val="Compact"/>
        <w:numPr>
          <w:numId w:val="1001"/>
          <w:ilvl w:val="0"/>
        </w:numPr>
      </w:pPr>
      <w:r>
        <w:t xml:space="preserve">Coordinate with the independent auditors on various audit issues, external audit activities</w:t>
      </w:r>
    </w:p>
    <w:p>
      <w:pPr>
        <w:pStyle w:val="Compact"/>
        <w:numPr>
          <w:numId w:val="1001"/>
          <w:ilvl w:val="0"/>
        </w:numPr>
      </w:pPr>
      <w:r>
        <w:t xml:space="preserve">Collaborate with senior accounting leadership and your IT Audit peers to lead, plan, organize and execute the annual SOX compliance program</w:t>
      </w:r>
    </w:p>
    <w:p>
      <w:pPr>
        <w:pStyle w:val="Compact"/>
        <w:numPr>
          <w:numId w:val="1001"/>
          <w:ilvl w:val="0"/>
        </w:numPr>
      </w:pPr>
      <w:r>
        <w:t xml:space="preserve">Ensure team delivers SOX walkthroughs and testing documentation on time and with high quality</w:t>
      </w:r>
    </w:p>
    <w:p>
      <w:pPr>
        <w:pStyle w:val="Compact"/>
        <w:numPr>
          <w:numId w:val="1001"/>
          <w:ilvl w:val="0"/>
        </w:numPr>
      </w:pPr>
      <w:r>
        <w:t xml:space="preserve">Execute walkthrough and testing of high risk financial processes requiring your expertise</w:t>
      </w:r>
    </w:p>
    <w:p>
      <w:pPr>
        <w:pStyle w:val="Heading2"/>
      </w:pPr>
      <w:bookmarkStart w:id="23" w:name="qualifications-for-internal-audit-senior"/>
      <w:r>
        <w:t xml:space="preserve">Qualifications for internal audit senior</w:t>
      </w:r>
      <w:bookmarkEnd w:id="23"/>
    </w:p>
    <w:p>
      <w:pPr>
        <w:pStyle w:val="Compact"/>
        <w:numPr>
          <w:numId w:val="1002"/>
          <w:ilvl w:val="0"/>
        </w:numPr>
      </w:pPr>
      <w:r>
        <w:t xml:space="preserve">Strong analytical skills and attention to accuracy</w:t>
      </w:r>
    </w:p>
    <w:p>
      <w:pPr>
        <w:pStyle w:val="Compact"/>
        <w:numPr>
          <w:numId w:val="1002"/>
          <w:ilvl w:val="0"/>
        </w:numPr>
      </w:pPr>
      <w:r>
        <w:t xml:space="preserve">Strong Microsoft Office skills, including Powerpoint, Excel, Word, Outlook and Sharepoint</w:t>
      </w:r>
    </w:p>
    <w:p>
      <w:pPr>
        <w:pStyle w:val="Compact"/>
        <w:numPr>
          <w:numId w:val="1002"/>
          <w:ilvl w:val="0"/>
        </w:numPr>
      </w:pPr>
      <w:r>
        <w:t xml:space="preserve">Demonstrate good judgment in solving complex problems identifying problems in advance</w:t>
      </w:r>
    </w:p>
    <w:p>
      <w:pPr>
        <w:pStyle w:val="Compact"/>
        <w:numPr>
          <w:numId w:val="1002"/>
          <w:ilvl w:val="0"/>
        </w:numPr>
      </w:pPr>
      <w:r>
        <w:t xml:space="preserve">Willing and able to perform hands-on audit work while guiding and directing the work of others</w:t>
      </w:r>
    </w:p>
    <w:p>
      <w:pPr>
        <w:pStyle w:val="Compact"/>
        <w:numPr>
          <w:numId w:val="1002"/>
          <w:ilvl w:val="0"/>
        </w:numPr>
      </w:pPr>
      <w:r>
        <w:t xml:space="preserve">Able to drive to results with limited supervision in an often unstructured working environment</w:t>
      </w:r>
    </w:p>
    <w:p>
      <w:pPr>
        <w:pStyle w:val="Compact"/>
        <w:numPr>
          <w:numId w:val="1002"/>
          <w:ilvl w:val="0"/>
        </w:numPr>
      </w:pPr>
      <w:r>
        <w:t xml:space="preserve">Able to work effectively with all levels of staff including up to executive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2021-10-28T13:14:56Z</dcterms:created>
  <dcterms:modified xsi:type="dcterms:W3CDTF">2021-10-28T13:14:56Z</dcterms:modified>
</cp:coreProperties>
</file>