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https://www.velvetjobs.com/job-descriptions/internal-audit-financial-advisory</w:t>
        </w:r>
      </w:hyperlink>
    </w:p>
    <w:p>
      <w:pPr>
        <w:pStyle w:val="Heading1"/>
      </w:pPr>
      <w:bookmarkStart w:id="21" w:name="example-of-internal-audit-financial-advisory-job-description"/>
      <w:r>
        <w:t xml:space="preserve">Example of Internal Audit &amp; Financial Advisory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internal audit &amp; financial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financial-advisory"/>
      <w:r>
        <w:t xml:space="preserve">Responsibilities for internal audit &amp; financial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our marketing and sales campaigns</w:t>
      </w:r>
    </w:p>
    <w:p>
      <w:pPr>
        <w:pStyle w:val="Compact"/>
        <w:numPr>
          <w:numId w:val="1001"/>
          <w:ilvl w:val="0"/>
        </w:numPr>
      </w:pPr>
      <w:r>
        <w:t xml:space="preserve">Experience of working within, or with, the Internal Audit department of a large Financial Services organisation</w:t>
      </w:r>
    </w:p>
    <w:p>
      <w:pPr>
        <w:pStyle w:val="Compact"/>
        <w:numPr>
          <w:numId w:val="1001"/>
          <w:ilvl w:val="0"/>
        </w:numPr>
      </w:pPr>
      <w:r>
        <w:t xml:space="preserve">Experience of managing small to medium sized Audit engagements, leading Audit teams and reporting to business management</w:t>
      </w:r>
    </w:p>
    <w:p>
      <w:pPr>
        <w:pStyle w:val="Compact"/>
        <w:numPr>
          <w:numId w:val="1001"/>
          <w:ilvl w:val="0"/>
        </w:numPr>
      </w:pPr>
      <w:r>
        <w:t xml:space="preserve">An Internal Auditor or Accountancy qualification or have the equivalent work experience</w:t>
      </w:r>
    </w:p>
    <w:p>
      <w:pPr>
        <w:pStyle w:val="Compact"/>
        <w:numPr>
          <w:numId w:val="1001"/>
          <w:ilvl w:val="0"/>
        </w:numPr>
      </w:pPr>
      <w:r>
        <w:t xml:space="preserve">Knowledge of Auditing techniques including Risk assessment, Audit scoping, devising Audit approach, controls testing, substantive Audit testing including sampling techniques</w:t>
      </w:r>
    </w:p>
    <w:p>
      <w:pPr>
        <w:pStyle w:val="Compact"/>
        <w:numPr>
          <w:numId w:val="1001"/>
          <w:ilvl w:val="0"/>
        </w:numPr>
      </w:pPr>
      <w:r>
        <w:t xml:space="preserve">Report writing, presentation and interpersonal skills including good written and verbal communications</w:t>
      </w:r>
    </w:p>
    <w:p>
      <w:pPr>
        <w:pStyle w:val="Compact"/>
        <w:numPr>
          <w:numId w:val="1001"/>
          <w:ilvl w:val="0"/>
        </w:numPr>
      </w:pPr>
      <w:r>
        <w:t xml:space="preserve">Management and organisational skills</w:t>
      </w:r>
    </w:p>
    <w:p>
      <w:pPr>
        <w:pStyle w:val="Compact"/>
        <w:numPr>
          <w:numId w:val="1001"/>
          <w:ilvl w:val="0"/>
        </w:numPr>
      </w:pPr>
      <w:r>
        <w:t xml:space="preserve">Proven ability to use initiative, be adaptable and apply creative problem solving</w:t>
      </w:r>
    </w:p>
    <w:p>
      <w:pPr>
        <w:pStyle w:val="Compact"/>
        <w:numPr>
          <w:numId w:val="1001"/>
          <w:ilvl w:val="0"/>
        </w:numPr>
      </w:pPr>
      <w:r>
        <w:t xml:space="preserve">You enjoy identifying areas of business risk, potential technical problems, and opportunities to improve the efficiency and profitability of the client’s overall business processes</w:t>
      </w:r>
    </w:p>
    <w:p>
      <w:pPr>
        <w:pStyle w:val="Compact"/>
        <w:numPr>
          <w:numId w:val="1001"/>
          <w:ilvl w:val="0"/>
        </w:numPr>
      </w:pPr>
      <w:r>
        <w:t xml:space="preserve">You are passionate about evaluating, synthesizing, organizing and interpreting data and information</w:t>
      </w:r>
    </w:p>
    <w:p>
      <w:pPr>
        <w:pStyle w:val="Heading2"/>
      </w:pPr>
      <w:bookmarkStart w:id="23" w:name="qualifications-for-internal-audit-financial-advisory"/>
      <w:r>
        <w:t xml:space="preserve">Qualifications for internal audit &amp; financial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to clients</w:t>
      </w:r>
    </w:p>
    <w:p>
      <w:pPr>
        <w:pStyle w:val="Compact"/>
        <w:numPr>
          <w:numId w:val="1002"/>
          <w:ilvl w:val="0"/>
        </w:numPr>
      </w:pPr>
      <w:r>
        <w:t xml:space="preserve">In-depth knowledge of core business processes such as Accounts Payable, Accounts Receivable, Inventory, with knowledge of current accounting (GAAP) and auditing (GAAS) principles</w:t>
      </w:r>
    </w:p>
    <w:p>
      <w:pPr>
        <w:pStyle w:val="Compact"/>
        <w:numPr>
          <w:numId w:val="1002"/>
          <w:ilvl w:val="0"/>
        </w:numPr>
      </w:pPr>
      <w:r>
        <w:t xml:space="preserve">Identifying areas of risk and opportunities to improve business processes, potential fraud within processes</w:t>
      </w:r>
    </w:p>
    <w:p>
      <w:pPr>
        <w:pStyle w:val="Compact"/>
        <w:numPr>
          <w:numId w:val="1002"/>
          <w:ilvl w:val="0"/>
        </w:numPr>
      </w:pPr>
      <w:r>
        <w:t xml:space="preserve">For Process Internal Audit, understanding of current accounting (GAAP) and auditing (GAAS) principles</w:t>
      </w:r>
    </w:p>
    <w:p>
      <w:pPr>
        <w:pStyle w:val="Compact"/>
        <w:numPr>
          <w:numId w:val="1002"/>
          <w:ilvl w:val="0"/>
        </w:numPr>
      </w:pPr>
      <w:r>
        <w:t xml:space="preserve">Understanding of core business processes such as Accounts Payable, Accounts Receivable, Inventory, with knowledge of current accounting (GAAP) and auditing (GAAS) principles</w:t>
      </w:r>
    </w:p>
    <w:p>
      <w:pPr>
        <w:pStyle w:val="Compact"/>
        <w:numPr>
          <w:numId w:val="1002"/>
          <w:ilvl w:val="0"/>
        </w:numPr>
      </w:pPr>
      <w:r>
        <w:t xml:space="preserve">For Information Technology Internal Audit, understanding of core information technology processes and controls, current trends in corporate information technology and emerging themes in the market place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financial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financial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2021-10-28T12:47:01Z</dcterms:created>
  <dcterms:modified xsi:type="dcterms:W3CDTF">2021-10-28T12:47:01Z</dcterms:modified>
</cp:coreProperties>
</file>