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https://www.velvetjobs.com/job-descriptions/intern-technical</w:t>
        </w:r>
      </w:hyperlink>
    </w:p>
    <w:p>
      <w:pPr>
        <w:pStyle w:val="Heading1"/>
      </w:pPr>
      <w:bookmarkStart w:id="21" w:name="example-of-intern-technical-job-description"/>
      <w:r>
        <w:t xml:space="preserve">Example of Intern Technical Job Description</w:t>
      </w:r>
      <w:bookmarkEnd w:id="21"/>
    </w:p>
    <w:p>
      <w:pPr>
        <w:pStyle w:val="Compact"/>
      </w:pPr>
      <w:r>
        <w:t xml:space="preserve">Our growing company is hiring for an intern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technical"/>
      <w:r>
        <w:t xml:space="preserve">Responsibilities for intern technical</w:t>
      </w:r>
      <w:bookmarkEnd w:id="22"/>
    </w:p>
    <w:p>
      <w:pPr>
        <w:pStyle w:val="Compact"/>
        <w:numPr>
          <w:numId w:val="1001"/>
          <w:ilvl w:val="0"/>
        </w:numPr>
      </w:pPr>
      <w:r>
        <w:t xml:space="preserve">Enhance and develop dashboards and integrations between systems to automate manual tasks and decrease workload on the project management team</w:t>
      </w:r>
    </w:p>
    <w:p>
      <w:pPr>
        <w:pStyle w:val="Compact"/>
        <w:numPr>
          <w:numId w:val="1001"/>
          <w:ilvl w:val="0"/>
        </w:numPr>
      </w:pPr>
      <w:r>
        <w:t xml:space="preserve">Interact with the project management team to determine requirements and identify issues</w:t>
      </w:r>
    </w:p>
    <w:p>
      <w:pPr>
        <w:pStyle w:val="Compact"/>
        <w:numPr>
          <w:numId w:val="1001"/>
          <w:ilvl w:val="0"/>
        </w:numPr>
      </w:pPr>
      <w:r>
        <w:t xml:space="preserve">Fix defects and maintain the existing code base</w:t>
      </w:r>
    </w:p>
    <w:p>
      <w:pPr>
        <w:pStyle w:val="Compact"/>
        <w:numPr>
          <w:numId w:val="1001"/>
          <w:ilvl w:val="0"/>
        </w:numPr>
      </w:pPr>
      <w:r>
        <w:t xml:space="preserve">Must be currently enrolled in an undergraduate, graduate, or doctorate program</w:t>
      </w:r>
    </w:p>
    <w:p>
      <w:pPr>
        <w:pStyle w:val="Compact"/>
        <w:numPr>
          <w:numId w:val="1001"/>
          <w:ilvl w:val="0"/>
        </w:numPr>
      </w:pPr>
      <w:r>
        <w:t xml:space="preserve">In collaboration with mentor/supervisor and college instructor, identify project based assignment to work towards, complete and be evaluated on by management team</w:t>
      </w:r>
    </w:p>
    <w:p>
      <w:pPr>
        <w:pStyle w:val="Compact"/>
        <w:numPr>
          <w:numId w:val="1001"/>
          <w:ilvl w:val="0"/>
        </w:numPr>
      </w:pPr>
      <w:r>
        <w:t xml:space="preserve">Assist functional area with specific projects to gain insight on processes and department responsibility within organization</w:t>
      </w:r>
    </w:p>
    <w:p>
      <w:pPr>
        <w:pStyle w:val="Compact"/>
        <w:numPr>
          <w:numId w:val="1001"/>
          <w:ilvl w:val="0"/>
        </w:numPr>
      </w:pPr>
      <w:r>
        <w:t xml:space="preserve">Attend and actively participate in department meetings</w:t>
      </w:r>
    </w:p>
    <w:p>
      <w:pPr>
        <w:pStyle w:val="Compact"/>
        <w:numPr>
          <w:numId w:val="1001"/>
          <w:ilvl w:val="0"/>
        </w:numPr>
      </w:pPr>
      <w:r>
        <w:t xml:space="preserve">Read and understand policies, procedures, and regulations</w:t>
      </w:r>
    </w:p>
    <w:p>
      <w:pPr>
        <w:pStyle w:val="Compact"/>
        <w:numPr>
          <w:numId w:val="1001"/>
          <w:ilvl w:val="0"/>
        </w:numPr>
      </w:pPr>
      <w:r>
        <w:t xml:space="preserve">Review audit evidence to identify and support audit findings and conclusions</w:t>
      </w:r>
    </w:p>
    <w:p>
      <w:pPr>
        <w:pStyle w:val="Compact"/>
        <w:numPr>
          <w:numId w:val="1001"/>
          <w:ilvl w:val="0"/>
        </w:numPr>
      </w:pPr>
      <w:r>
        <w:t xml:space="preserve">Prepare evaluations and briefings of suitable quality and professionalism</w:t>
      </w:r>
    </w:p>
    <w:p>
      <w:pPr>
        <w:pStyle w:val="Heading2"/>
      </w:pPr>
      <w:bookmarkStart w:id="23" w:name="qualifications-for-intern-technical"/>
      <w:r>
        <w:t xml:space="preserve">Qualifications for intern technical</w:t>
      </w:r>
      <w:bookmarkEnd w:id="23"/>
    </w:p>
    <w:p>
      <w:pPr>
        <w:pStyle w:val="Compact"/>
        <w:numPr>
          <w:numId w:val="1002"/>
          <w:ilvl w:val="0"/>
        </w:numPr>
      </w:pPr>
      <w:r>
        <w:t xml:space="preserve">Our exciting next-generation products</w:t>
      </w:r>
    </w:p>
    <w:p>
      <w:pPr>
        <w:pStyle w:val="Compact"/>
        <w:numPr>
          <w:numId w:val="1002"/>
          <w:ilvl w:val="0"/>
        </w:numPr>
      </w:pPr>
      <w:r>
        <w:t xml:space="preserve">Working directly with customers to resolve complex issues</w:t>
      </w:r>
    </w:p>
    <w:p>
      <w:pPr>
        <w:pStyle w:val="Compact"/>
        <w:numPr>
          <w:numId w:val="1002"/>
          <w:ilvl w:val="0"/>
        </w:numPr>
      </w:pPr>
      <w:r>
        <w:t xml:space="preserve">Upper classmen with a physical science major, preferably chemistry</w:t>
      </w:r>
    </w:p>
    <w:p>
      <w:pPr>
        <w:pStyle w:val="Compact"/>
        <w:numPr>
          <w:numId w:val="1002"/>
          <w:ilvl w:val="0"/>
        </w:numPr>
      </w:pPr>
      <w:r>
        <w:t xml:space="preserve">Knowledge of chemical laboratory safety</w:t>
      </w:r>
    </w:p>
    <w:p>
      <w:pPr>
        <w:pStyle w:val="Compact"/>
        <w:numPr>
          <w:numId w:val="1002"/>
          <w:ilvl w:val="0"/>
        </w:numPr>
      </w:pPr>
      <w:r>
        <w:t xml:space="preserve">Knowledge of the use of basic laboratory equipment – analytical balance, pH meter, volumetric glassware</w:t>
      </w:r>
    </w:p>
    <w:p>
      <w:pPr>
        <w:pStyle w:val="Compact"/>
        <w:numPr>
          <w:numId w:val="1002"/>
          <w:ilvl w:val="0"/>
        </w:numPr>
      </w:pPr>
      <w:r>
        <w:t xml:space="preserve">Experience in the preparation of Molar, Molal, and Normal solutions, quantitative transfers and dilutions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2021-10-28T13:12:37Z</dcterms:created>
  <dcterms:modified xsi:type="dcterms:W3CDTF">2021-10-28T13:12:37Z</dcterms:modified>
</cp:coreProperties>
</file>