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https://www.velvetjobs.com/job-descriptions/intern-tax</w:t>
        </w:r>
      </w:hyperlink>
    </w:p>
    <w:p>
      <w:pPr>
        <w:pStyle w:val="Heading1"/>
      </w:pPr>
      <w:bookmarkStart w:id="21" w:name="example-of-intern-tax-job-description"/>
      <w:r>
        <w:t xml:space="preserve">Example of Intern, Tax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intern,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-tax"/>
      <w:r>
        <w:t xml:space="preserve">Responsibilities for intern,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providing technical assistance to customer service, accounts receivable and credit departments concerning exemption certificate procedures/requirements that can be supported during audits</w:t>
      </w:r>
    </w:p>
    <w:p>
      <w:pPr>
        <w:pStyle w:val="Compact"/>
        <w:numPr>
          <w:numId w:val="1001"/>
          <w:ilvl w:val="0"/>
        </w:numPr>
      </w:pPr>
      <w:r>
        <w:t xml:space="preserve">Maintains the effective and expiration dates of certificates and obtain updated documents as needed</w:t>
      </w:r>
    </w:p>
    <w:p>
      <w:pPr>
        <w:pStyle w:val="Compact"/>
        <w:numPr>
          <w:numId w:val="1001"/>
          <w:ilvl w:val="0"/>
        </w:numPr>
      </w:pPr>
      <w:r>
        <w:t xml:space="preserve">Acts as a liaison with customers to address questions and ensure proper documents are on file</w:t>
      </w:r>
    </w:p>
    <w:p>
      <w:pPr>
        <w:pStyle w:val="Compact"/>
        <w:numPr>
          <w:numId w:val="1001"/>
          <w:ilvl w:val="0"/>
        </w:numPr>
      </w:pPr>
      <w:r>
        <w:t xml:space="preserve">Assists in supporting our corporate tax department and other departments by providing data as requested</w:t>
      </w:r>
    </w:p>
    <w:p>
      <w:pPr>
        <w:pStyle w:val="Compact"/>
        <w:numPr>
          <w:numId w:val="1001"/>
          <w:ilvl w:val="0"/>
        </w:numPr>
      </w:pPr>
      <w:r>
        <w:t xml:space="preserve">Performs reconciliations, forecast and analyses of tax related general ledger accounts</w:t>
      </w:r>
    </w:p>
    <w:p>
      <w:pPr>
        <w:pStyle w:val="Compact"/>
        <w:numPr>
          <w:numId w:val="1001"/>
          <w:ilvl w:val="0"/>
        </w:numPr>
      </w:pPr>
      <w:r>
        <w:t xml:space="preserve">Assists tax and other departments with tax or financial analysis as needed</w:t>
      </w:r>
    </w:p>
    <w:p>
      <w:pPr>
        <w:pStyle w:val="Compact"/>
        <w:numPr>
          <w:numId w:val="1001"/>
          <w:ilvl w:val="0"/>
        </w:numPr>
      </w:pPr>
      <w:r>
        <w:t xml:space="preserve">Work with the K12 tax professionals</w:t>
      </w:r>
    </w:p>
    <w:p>
      <w:pPr>
        <w:pStyle w:val="Compact"/>
        <w:numPr>
          <w:numId w:val="1001"/>
          <w:ilvl w:val="0"/>
        </w:numPr>
      </w:pPr>
      <w:r>
        <w:t xml:space="preserve">Gain exposure to a wide variety of corporate tax issues</w:t>
      </w:r>
    </w:p>
    <w:p>
      <w:pPr>
        <w:pStyle w:val="Compact"/>
        <w:numPr>
          <w:numId w:val="1001"/>
          <w:ilvl w:val="0"/>
        </w:numPr>
      </w:pPr>
      <w:r>
        <w:t xml:space="preserve">Assist the tax team in the year-end tax accounting/provision, state income tax extension analysis, preparation of sales and property tax returns and notices</w:t>
      </w:r>
    </w:p>
    <w:p>
      <w:pPr>
        <w:pStyle w:val="Compact"/>
        <w:numPr>
          <w:numId w:val="1001"/>
          <w:ilvl w:val="0"/>
        </w:numPr>
      </w:pPr>
      <w:r>
        <w:t xml:space="preserve">Assist in specific tax research and other tax related projects</w:t>
      </w:r>
    </w:p>
    <w:p>
      <w:pPr>
        <w:pStyle w:val="Heading2"/>
      </w:pPr>
      <w:bookmarkStart w:id="23" w:name="qualifications-for-intern-tax"/>
      <w:r>
        <w:t xml:space="preserve">Qualifications for intern,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Undergraduate business degree &amp; work experience in accounting or finance</w:t>
      </w:r>
    </w:p>
    <w:p>
      <w:pPr>
        <w:pStyle w:val="Compact"/>
        <w:numPr>
          <w:numId w:val="1002"/>
          <w:ilvl w:val="0"/>
        </w:numPr>
      </w:pPr>
      <w:r>
        <w:t xml:space="preserve">Currently enrolled as a graduate student, preferably with a focus on taxation</w:t>
      </w:r>
    </w:p>
    <w:p>
      <w:pPr>
        <w:pStyle w:val="Compact"/>
        <w:numPr>
          <w:numId w:val="1002"/>
          <w:ilvl w:val="0"/>
        </w:numPr>
      </w:pPr>
      <w:r>
        <w:t xml:space="preserve">Candidate for a Bachelor's Degree (Junior or Senior status preferred) or Master's Degree in Accounting, Finance, Information Systems, Business Administration, Economics or related field</w:t>
      </w:r>
    </w:p>
    <w:p>
      <w:pPr>
        <w:pStyle w:val="Compact"/>
        <w:numPr>
          <w:numId w:val="1002"/>
          <w:ilvl w:val="0"/>
        </w:numPr>
      </w:pPr>
      <w:r>
        <w:t xml:space="preserve">Must be working towards a Bachelor’s Degree in Accounting or related field at a recognized college or university</w:t>
      </w:r>
    </w:p>
    <w:p>
      <w:pPr>
        <w:pStyle w:val="Compact"/>
        <w:numPr>
          <w:numId w:val="1002"/>
          <w:ilvl w:val="0"/>
        </w:numPr>
      </w:pPr>
      <w:r>
        <w:t xml:space="preserve">Strong analytical, organizational and technological skills</w:t>
      </w:r>
    </w:p>
    <w:p>
      <w:pPr>
        <w:pStyle w:val="Compact"/>
        <w:numPr>
          <w:numId w:val="1002"/>
          <w:ilvl w:val="0"/>
        </w:numPr>
      </w:pPr>
      <w:r>
        <w:t xml:space="preserve">Work well with other members of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2021-10-28T18:34:50Z</dcterms:created>
  <dcterms:modified xsi:type="dcterms:W3CDTF">2021-10-28T18:34:50Z</dcterms:modified>
</cp:coreProperties>
</file>