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https://www.velvetjobs.com/job-descriptions/intern-product</w:t>
        </w:r>
      </w:hyperlink>
    </w:p>
    <w:p>
      <w:pPr>
        <w:pStyle w:val="Heading1"/>
      </w:pPr>
      <w:bookmarkStart w:id="21" w:name="example-of-intern-product-job-description"/>
      <w:r>
        <w:t xml:space="preserve">Example of Intern, Product Job Description</w:t>
      </w:r>
      <w:bookmarkEnd w:id="21"/>
    </w:p>
    <w:p>
      <w:pPr>
        <w:pStyle w:val="Compact"/>
      </w:pPr>
      <w:r>
        <w:t xml:space="preserve">Our innovative and growing company is looking for an intern, product. If you are looking for an exciting place to work, please take a look at the list of qualifications below.</w:t>
      </w:r>
    </w:p>
    <w:p>
      <w:pPr>
        <w:pStyle w:val="Heading2"/>
      </w:pPr>
      <w:bookmarkStart w:id="22" w:name="responsibilities-for-intern-product"/>
      <w:r>
        <w:t xml:space="preserve">Responsibilities for intern, product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seasonal databases and set-up pricelists, order forms, collection overviews &amp; costing files– ready for input</w:t>
      </w:r>
    </w:p>
    <w:p>
      <w:pPr>
        <w:pStyle w:val="Compact"/>
        <w:numPr>
          <w:numId w:val="1001"/>
          <w:ilvl w:val="0"/>
        </w:numPr>
      </w:pPr>
      <w:r>
        <w:t xml:space="preserve">Prepare the sell-in tools eg salesorganiser, merchandising/product organizer, colourswatch booklets</w:t>
      </w:r>
    </w:p>
    <w:p>
      <w:pPr>
        <w:pStyle w:val="Compact"/>
        <w:numPr>
          <w:numId w:val="1001"/>
          <w:ilvl w:val="0"/>
        </w:numPr>
      </w:pPr>
      <w:r>
        <w:t xml:space="preserve">Create the list with potential new collection &amp; style names to submit to the Legal dept</w:t>
      </w:r>
    </w:p>
    <w:p>
      <w:pPr>
        <w:pStyle w:val="Compact"/>
        <w:numPr>
          <w:numId w:val="1001"/>
          <w:ilvl w:val="0"/>
        </w:numPr>
      </w:pPr>
      <w:r>
        <w:t xml:space="preserve">Assist in the organization of the seasonal collection presentation event</w:t>
      </w:r>
    </w:p>
    <w:p>
      <w:pPr>
        <w:pStyle w:val="Compact"/>
        <w:numPr>
          <w:numId w:val="1001"/>
          <w:ilvl w:val="0"/>
        </w:numPr>
      </w:pPr>
      <w:r>
        <w:t xml:space="preserve">Help to develop new flooring solutions and Product Launches for assigned customers, regions and national projects/accounts in differing channels</w:t>
      </w:r>
    </w:p>
    <w:p>
      <w:pPr>
        <w:pStyle w:val="Compact"/>
        <w:numPr>
          <w:numId w:val="1001"/>
          <w:ilvl w:val="0"/>
        </w:numPr>
      </w:pPr>
      <w:r>
        <w:t xml:space="preserve">Support, create and present Trend and Lifestyle themes</w:t>
      </w:r>
    </w:p>
    <w:p>
      <w:pPr>
        <w:pStyle w:val="Compact"/>
        <w:numPr>
          <w:numId w:val="1001"/>
          <w:ilvl w:val="0"/>
        </w:numPr>
      </w:pPr>
      <w:r>
        <w:t xml:space="preserve">Support the implementation process of concepts cross-functionally through operations, manufacturing, suppliers and technologies</w:t>
      </w:r>
    </w:p>
    <w:p>
      <w:pPr>
        <w:pStyle w:val="Compact"/>
        <w:numPr>
          <w:numId w:val="1001"/>
          <w:ilvl w:val="0"/>
        </w:numPr>
      </w:pPr>
      <w:r>
        <w:t xml:space="preserve">Participate in Design Studio critiques, Design Team Functions, and team meetings</w:t>
      </w:r>
    </w:p>
    <w:p>
      <w:pPr>
        <w:pStyle w:val="Compact"/>
        <w:numPr>
          <w:numId w:val="1001"/>
          <w:ilvl w:val="0"/>
        </w:numPr>
      </w:pPr>
      <w:r>
        <w:t xml:space="preserve">Support the creation of communication assets (visuals, videos, powerpoints) to promote the game</w:t>
      </w:r>
    </w:p>
    <w:p>
      <w:pPr>
        <w:pStyle w:val="Compact"/>
        <w:numPr>
          <w:numId w:val="1001"/>
          <w:ilvl w:val="0"/>
        </w:numPr>
      </w:pPr>
      <w:r>
        <w:t xml:space="preserve">Support the organization of key marketing and communications events for the game – including liaising with partners for merchandising and managing event logistics</w:t>
      </w:r>
    </w:p>
    <w:p>
      <w:pPr>
        <w:pStyle w:val="Heading2"/>
      </w:pPr>
      <w:bookmarkStart w:id="23" w:name="qualifications-for-intern-product"/>
      <w:r>
        <w:t xml:space="preserve">Qualifications for intern, product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the confidence to learn in a busy environment and ability to take initiative</w:t>
      </w:r>
    </w:p>
    <w:p>
      <w:pPr>
        <w:pStyle w:val="Compact"/>
        <w:numPr>
          <w:numId w:val="1002"/>
          <w:ilvl w:val="0"/>
        </w:numPr>
      </w:pPr>
      <w:r>
        <w:t xml:space="preserve">You're experienced with with common front-end technologies</w:t>
      </w:r>
    </w:p>
    <w:p>
      <w:pPr>
        <w:pStyle w:val="Compact"/>
        <w:numPr>
          <w:numId w:val="1002"/>
          <w:ilvl w:val="0"/>
        </w:numPr>
      </w:pPr>
      <w:r>
        <w:t xml:space="preserve">Degree in Materials Science &amp; Engrg, Electrical &amp; Electronics Engineering</w:t>
      </w:r>
    </w:p>
    <w:p>
      <w:pPr>
        <w:pStyle w:val="Compact"/>
        <w:numPr>
          <w:numId w:val="1002"/>
          <w:ilvl w:val="0"/>
        </w:numPr>
      </w:pPr>
      <w:r>
        <w:t xml:space="preserve">Support roll out of automated vendor selection features</w:t>
      </w:r>
    </w:p>
    <w:p>
      <w:pPr>
        <w:pStyle w:val="Compact"/>
        <w:numPr>
          <w:numId w:val="1002"/>
          <w:ilvl w:val="0"/>
        </w:numPr>
      </w:pPr>
      <w:r>
        <w:t xml:space="preserve">Engage with retail category teams to simplify selection rules</w:t>
      </w:r>
    </w:p>
    <w:p>
      <w:pPr>
        <w:pStyle w:val="Compact"/>
        <w:numPr>
          <w:numId w:val="1002"/>
          <w:ilvl w:val="0"/>
        </w:numPr>
      </w:pPr>
      <w:r>
        <w:t xml:space="preserve">Creative and motivated student with both communications and design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-produ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-produ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2021-10-28T13:25:57Z</dcterms:created>
  <dcterms:modified xsi:type="dcterms:W3CDTF">2021-10-28T13:25:57Z</dcterms:modified>
</cp:coreProperties>
</file>