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https://www.velvetjobs.com/job-descriptions/intern-content</w:t>
        </w:r>
      </w:hyperlink>
    </w:p>
    <w:p>
      <w:pPr>
        <w:pStyle w:val="Heading1"/>
      </w:pPr>
      <w:bookmarkStart w:id="21" w:name="example-of-intern-content-job-description"/>
      <w:r>
        <w:t xml:space="preserve">Example of Intern, Content Job Description</w:t>
      </w:r>
      <w:bookmarkEnd w:id="21"/>
    </w:p>
    <w:p>
      <w:pPr>
        <w:pStyle w:val="Compact"/>
      </w:pPr>
      <w:r>
        <w:t xml:space="preserve">Our growing company is looking to fill the role of intern, content.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tern-content"/>
      <w:r>
        <w:t xml:space="preserve">Responsibilities for intern, content</w:t>
      </w:r>
      <w:bookmarkEnd w:id="22"/>
    </w:p>
    <w:p>
      <w:pPr>
        <w:pStyle w:val="Compact"/>
        <w:numPr>
          <w:numId w:val="1001"/>
          <w:ilvl w:val="0"/>
        </w:numPr>
      </w:pPr>
      <w:r>
        <w:t xml:space="preserve">Development of Tableau</w:t>
      </w:r>
    </w:p>
    <w:p>
      <w:pPr>
        <w:pStyle w:val="Compact"/>
        <w:numPr>
          <w:numId w:val="1001"/>
          <w:ilvl w:val="0"/>
        </w:numPr>
      </w:pPr>
      <w:r>
        <w:t xml:space="preserve">Interview Flickr members and write, edit, and publish engaging stories about them for the Flickr Blog</w:t>
      </w:r>
    </w:p>
    <w:p>
      <w:pPr>
        <w:pStyle w:val="Compact"/>
        <w:numPr>
          <w:numId w:val="1001"/>
          <w:ilvl w:val="0"/>
        </w:numPr>
      </w:pPr>
      <w:r>
        <w:t xml:space="preserve">Write engaging and entertaining social media copy for promotion on official Flickr channels, such as Twitter, Facebook, Tumblr</w:t>
      </w:r>
    </w:p>
    <w:p>
      <w:pPr>
        <w:pStyle w:val="Compact"/>
        <w:numPr>
          <w:numId w:val="1001"/>
          <w:ilvl w:val="0"/>
        </w:numPr>
      </w:pPr>
      <w:r>
        <w:t xml:space="preserve">Track engagement metrics with content team to build audience and achieve social campaign goals</w:t>
      </w:r>
    </w:p>
    <w:p>
      <w:pPr>
        <w:pStyle w:val="Compact"/>
        <w:numPr>
          <w:numId w:val="1001"/>
          <w:ilvl w:val="0"/>
        </w:numPr>
      </w:pPr>
      <w:r>
        <w:t xml:space="preserve">Find and curate inspiring photography on Flickr and promote it across our content channels, including Flickr galleries and social media</w:t>
      </w:r>
    </w:p>
    <w:p>
      <w:pPr>
        <w:pStyle w:val="Compact"/>
        <w:numPr>
          <w:numId w:val="1001"/>
          <w:ilvl w:val="0"/>
        </w:numPr>
      </w:pPr>
      <w:r>
        <w:t xml:space="preserve">Design and finalize visual assets for a wide range of marketing deliverables including social media graphics, animated GIFs, photography, and video shorts on Instagram</w:t>
      </w:r>
    </w:p>
    <w:p>
      <w:pPr>
        <w:pStyle w:val="Compact"/>
        <w:numPr>
          <w:numId w:val="1001"/>
          <w:ilvl w:val="0"/>
        </w:numPr>
      </w:pPr>
      <w:r>
        <w:t xml:space="preserve">Demonstrate standards of excellence in illustration, typography, photography, and emerging creative platform</w:t>
      </w:r>
    </w:p>
    <w:p>
      <w:pPr>
        <w:pStyle w:val="Compact"/>
        <w:numPr>
          <w:numId w:val="1001"/>
          <w:ilvl w:val="0"/>
        </w:numPr>
      </w:pPr>
      <w:r>
        <w:t xml:space="preserve">Partner with the Art Director/Senior Designer to ensure maximum effectiveness of various concepts</w:t>
      </w:r>
    </w:p>
    <w:p>
      <w:pPr>
        <w:pStyle w:val="Compact"/>
        <w:numPr>
          <w:numId w:val="1001"/>
          <w:ilvl w:val="0"/>
        </w:numPr>
      </w:pPr>
      <w:r>
        <w:t xml:space="preserve">Collaborate with members from other disciplines that work with design including copy, user experience, marketing sciences, strategy, and project management</w:t>
      </w:r>
    </w:p>
    <w:p>
      <w:pPr>
        <w:pStyle w:val="Compact"/>
        <w:numPr>
          <w:numId w:val="1001"/>
          <w:ilvl w:val="0"/>
        </w:numPr>
      </w:pPr>
      <w:r>
        <w:t xml:space="preserve">Become adept in understanding and deploying solutions that are replica of real implementations</w:t>
      </w:r>
    </w:p>
    <w:p>
      <w:pPr>
        <w:pStyle w:val="Heading2"/>
      </w:pPr>
      <w:bookmarkStart w:id="23" w:name="qualifications-for-intern-content"/>
      <w:r>
        <w:t xml:space="preserve">Qualifications for intern, content</w:t>
      </w:r>
      <w:bookmarkEnd w:id="23"/>
    </w:p>
    <w:p>
      <w:pPr>
        <w:pStyle w:val="Compact"/>
        <w:numPr>
          <w:numId w:val="1002"/>
          <w:ilvl w:val="0"/>
        </w:numPr>
      </w:pPr>
      <w:r>
        <w:t xml:space="preserve">Please merge all files into one MS Word File</w:t>
      </w:r>
    </w:p>
    <w:p>
      <w:pPr>
        <w:pStyle w:val="Compact"/>
        <w:numPr>
          <w:numId w:val="1002"/>
          <w:ilvl w:val="0"/>
        </w:numPr>
      </w:pPr>
      <w:r>
        <w:t xml:space="preserve">Possess basic knowledge of Microsoft Excel, Word, and PowerPoint</w:t>
      </w:r>
    </w:p>
    <w:p>
      <w:pPr>
        <w:pStyle w:val="Compact"/>
        <w:numPr>
          <w:numId w:val="1002"/>
          <w:ilvl w:val="0"/>
        </w:numPr>
      </w:pPr>
      <w:r>
        <w:t xml:space="preserve">Excellent writing/grammatical skills</w:t>
      </w:r>
    </w:p>
    <w:p>
      <w:pPr>
        <w:pStyle w:val="Compact"/>
        <w:numPr>
          <w:numId w:val="1002"/>
          <w:ilvl w:val="0"/>
        </w:numPr>
      </w:pPr>
      <w:r>
        <w:t xml:space="preserve">Demonstrated interest in movies, with a working knowledge of a wide variety of films</w:t>
      </w:r>
    </w:p>
    <w:p>
      <w:pPr>
        <w:pStyle w:val="Compact"/>
        <w:numPr>
          <w:numId w:val="1002"/>
          <w:ilvl w:val="0"/>
        </w:numPr>
      </w:pPr>
      <w:r>
        <w:t xml:space="preserve">Ability to articulate opinions on movies in concise, written forms</w:t>
      </w:r>
    </w:p>
    <w:p>
      <w:pPr>
        <w:pStyle w:val="Compact"/>
        <w:numPr>
          <w:numId w:val="1002"/>
          <w:ilvl w:val="0"/>
        </w:numPr>
      </w:pPr>
      <w:r>
        <w:t xml:space="preserve">Ability to watch films that may have excessive violence/gore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tern-conte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tern-conte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2021-10-28T12:58:27Z</dcterms:created>
  <dcterms:modified xsi:type="dcterms:W3CDTF">2021-10-28T12:58:27Z</dcterms:modified>
</cp:coreProperties>
</file>