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https://www.velvetjobs.com/job-descriptions/intern-business-analyst</w:t>
        </w:r>
      </w:hyperlink>
    </w:p>
    <w:p>
      <w:pPr>
        <w:pStyle w:val="Heading1"/>
      </w:pPr>
      <w:bookmarkStart w:id="21" w:name="example-of-intern-business-analyst-job-description"/>
      <w:r>
        <w:t xml:space="preserve">Example of Intern, Business Analyst Job Description</w:t>
      </w:r>
      <w:bookmarkEnd w:id="21"/>
    </w:p>
    <w:p>
      <w:pPr>
        <w:pStyle w:val="Compact"/>
      </w:pPr>
      <w:r>
        <w:t xml:space="preserve">Our company is hiring for an intern, business analyst.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intern-business-analyst"/>
      <w:r>
        <w:t xml:space="preserve">Responsibilities for intern, business analyst</w:t>
      </w:r>
      <w:bookmarkEnd w:id="22"/>
    </w:p>
    <w:p>
      <w:pPr>
        <w:pStyle w:val="Compact"/>
        <w:numPr>
          <w:numId w:val="1001"/>
          <w:ilvl w:val="0"/>
        </w:numPr>
      </w:pPr>
      <w:r>
        <w:t xml:space="preserve">Perform analytical analysis of exception issues</w:t>
      </w:r>
    </w:p>
    <w:p>
      <w:pPr>
        <w:pStyle w:val="Compact"/>
        <w:numPr>
          <w:numId w:val="1001"/>
          <w:ilvl w:val="0"/>
        </w:numPr>
      </w:pPr>
      <w:r>
        <w:t xml:space="preserve">Coordinate with Customer Service team and provide support in performing various tasks</w:t>
      </w:r>
    </w:p>
    <w:p>
      <w:pPr>
        <w:pStyle w:val="Compact"/>
        <w:numPr>
          <w:numId w:val="1001"/>
          <w:ilvl w:val="0"/>
        </w:numPr>
      </w:pPr>
      <w:r>
        <w:t xml:space="preserve">Drafts emails and meets with company personnel to gather information as necessary to perform tasks</w:t>
      </w:r>
    </w:p>
    <w:p>
      <w:pPr>
        <w:pStyle w:val="Compact"/>
        <w:numPr>
          <w:numId w:val="1001"/>
          <w:ilvl w:val="0"/>
        </w:numPr>
      </w:pPr>
      <w:r>
        <w:t xml:space="preserve">Support business analyst with variety of functions including data acquisition, manipulation, and interpretation</w:t>
      </w:r>
    </w:p>
    <w:p>
      <w:pPr>
        <w:pStyle w:val="Compact"/>
        <w:numPr>
          <w:numId w:val="1001"/>
          <w:ilvl w:val="0"/>
        </w:numPr>
      </w:pPr>
      <w:r>
        <w:t xml:space="preserve">Varied responsibilities depending on assigned projects</w:t>
      </w:r>
    </w:p>
    <w:p>
      <w:pPr>
        <w:pStyle w:val="Compact"/>
        <w:numPr>
          <w:numId w:val="1001"/>
          <w:ilvl w:val="0"/>
        </w:numPr>
      </w:pPr>
      <w:r>
        <w:t xml:space="preserve">The Business Analyst will be responsible for assisting the project team with all project PMO documentation</w:t>
      </w:r>
    </w:p>
    <w:p>
      <w:pPr>
        <w:pStyle w:val="Compact"/>
        <w:numPr>
          <w:numId w:val="1001"/>
          <w:ilvl w:val="0"/>
        </w:numPr>
      </w:pPr>
      <w:r>
        <w:t xml:space="preserve">Assist with business communications</w:t>
      </w:r>
    </w:p>
    <w:p>
      <w:pPr>
        <w:pStyle w:val="Compact"/>
        <w:numPr>
          <w:numId w:val="1001"/>
          <w:ilvl w:val="0"/>
        </w:numPr>
      </w:pPr>
      <w:r>
        <w:t xml:space="preserve">Contributes to the successful completion of projects and works on small projects</w:t>
      </w:r>
    </w:p>
    <w:p>
      <w:pPr>
        <w:pStyle w:val="Compact"/>
        <w:numPr>
          <w:numId w:val="1001"/>
          <w:ilvl w:val="0"/>
        </w:numPr>
      </w:pPr>
      <w:r>
        <w:t xml:space="preserve">Uses a basic ability in identifying and using a wide range of knowledge sources</w:t>
      </w:r>
    </w:p>
    <w:p>
      <w:pPr>
        <w:pStyle w:val="Compact"/>
        <w:numPr>
          <w:numId w:val="1001"/>
          <w:ilvl w:val="0"/>
        </w:numPr>
      </w:pPr>
      <w:r>
        <w:t xml:space="preserve">Uses different software solutions to provide expertise in the implementation and administration of a particular domain, within a customer focused project team</w:t>
      </w:r>
    </w:p>
    <w:p>
      <w:pPr>
        <w:pStyle w:val="Heading2"/>
      </w:pPr>
      <w:bookmarkStart w:id="23" w:name="qualifications-for-intern-business-analyst"/>
      <w:r>
        <w:t xml:space="preserve">Qualifications for intern, business analyst</w:t>
      </w:r>
      <w:bookmarkEnd w:id="23"/>
    </w:p>
    <w:p>
      <w:pPr>
        <w:pStyle w:val="Compact"/>
        <w:numPr>
          <w:numId w:val="1002"/>
          <w:ilvl w:val="0"/>
        </w:numPr>
      </w:pPr>
      <w:r>
        <w:t xml:space="preserve">Call-out potential risks that may impact deal execution or our ability to deliver the deal as per requested initial timelines</w:t>
      </w:r>
    </w:p>
    <w:p>
      <w:pPr>
        <w:pStyle w:val="Compact"/>
        <w:numPr>
          <w:numId w:val="1002"/>
          <w:ilvl w:val="0"/>
        </w:numPr>
      </w:pPr>
      <w:r>
        <w:t xml:space="preserve">Coordinate deal execution activities by opening cases with the appropriate Customer Service teams</w:t>
      </w:r>
    </w:p>
    <w:p>
      <w:pPr>
        <w:pStyle w:val="Compact"/>
        <w:numPr>
          <w:numId w:val="1002"/>
          <w:ilvl w:val="0"/>
        </w:numPr>
      </w:pPr>
      <w:r>
        <w:t xml:space="preserve">Update progress of deals on the Deal Management application until deal is closed – ensure DM application is kept updated at ALL times throughout deal lifecycle</w:t>
      </w:r>
    </w:p>
    <w:p>
      <w:pPr>
        <w:pStyle w:val="Compact"/>
        <w:numPr>
          <w:numId w:val="1002"/>
          <w:ilvl w:val="0"/>
        </w:numPr>
      </w:pPr>
      <w:r>
        <w:t xml:space="preserve">Must be a full-time student graduating after December 2017</w:t>
      </w:r>
    </w:p>
    <w:p>
      <w:pPr>
        <w:pStyle w:val="Compact"/>
        <w:numPr>
          <w:numId w:val="1002"/>
          <w:ilvl w:val="0"/>
        </w:numPr>
      </w:pPr>
      <w:r>
        <w:t xml:space="preserve">Customer Relationship Management (CRM) and Financial Systems such as, Salesforce.com and Microsoft Dynamics AX</w:t>
      </w:r>
    </w:p>
    <w:p>
      <w:pPr>
        <w:pStyle w:val="Compact"/>
        <w:numPr>
          <w:numId w:val="1002"/>
          <w:ilvl w:val="0"/>
        </w:numPr>
      </w:pPr>
      <w:r>
        <w:t xml:space="preserve">Performing in an agile, self-directed team environment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intern-business-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intern-business-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2021-10-28T13:36:43Z</dcterms:created>
  <dcterms:modified xsi:type="dcterms:W3CDTF">2021-10-28T13:36:43Z</dcterms:modified>
</cp:coreProperties>
</file>