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https://www.velvetjobs.com/job-descriptions/intern-associate</w:t>
        </w:r>
      </w:hyperlink>
    </w:p>
    <w:p>
      <w:pPr>
        <w:pStyle w:val="Heading1"/>
      </w:pPr>
      <w:bookmarkStart w:id="21" w:name="example-of-intern-associate-job-description"/>
      <w:r>
        <w:t xml:space="preserve">Example of Intern Associate Job Description</w:t>
      </w:r>
      <w:bookmarkEnd w:id="21"/>
    </w:p>
    <w:p>
      <w:pPr>
        <w:pStyle w:val="Compact"/>
      </w:pPr>
      <w:r>
        <w:t xml:space="preserve">Our innovative and growing company is hiring for an intern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associate"/>
      <w:r>
        <w:t xml:space="preserve">Responsibilities for intern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Find existing research related to specific industry verticals and companies</w:t>
      </w:r>
    </w:p>
    <w:p>
      <w:pPr>
        <w:pStyle w:val="Compact"/>
        <w:numPr>
          <w:numId w:val="1001"/>
          <w:ilvl w:val="0"/>
        </w:numPr>
      </w:pPr>
      <w:r>
        <w:t xml:space="preserve">Creating and distributing research updates and industry scans</w:t>
      </w:r>
    </w:p>
    <w:p>
      <w:pPr>
        <w:pStyle w:val="Compact"/>
        <w:numPr>
          <w:numId w:val="1001"/>
          <w:ilvl w:val="0"/>
        </w:numPr>
      </w:pPr>
      <w:r>
        <w:t xml:space="preserve">Troubleshoot and improve existing processes and/or chemistries</w:t>
      </w:r>
    </w:p>
    <w:p>
      <w:pPr>
        <w:pStyle w:val="Compact"/>
        <w:numPr>
          <w:numId w:val="1001"/>
          <w:ilvl w:val="0"/>
        </w:numPr>
      </w:pPr>
      <w:r>
        <w:t xml:space="preserve">Communicate with colleagues and supervisors through oral updates, written reports and technical presentations in meetings</w:t>
      </w:r>
    </w:p>
    <w:p>
      <w:pPr>
        <w:pStyle w:val="Compact"/>
        <w:numPr>
          <w:numId w:val="1001"/>
          <w:ilvl w:val="0"/>
        </w:numPr>
      </w:pPr>
      <w:r>
        <w:t xml:space="preserve">Work with members of our global teams across Poland, India, USA and Canada investigating and executing on efficiency and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Reporting/presenting research analyses</w:t>
      </w:r>
    </w:p>
    <w:p>
      <w:pPr>
        <w:pStyle w:val="Compact"/>
        <w:numPr>
          <w:numId w:val="1001"/>
          <w:ilvl w:val="0"/>
        </w:numPr>
      </w:pPr>
      <w:r>
        <w:t xml:space="preserve">Taking accurate meeting notes, capturing action items and transferring actions to weekly status as appropriate</w:t>
      </w:r>
    </w:p>
    <w:p>
      <w:pPr>
        <w:pStyle w:val="Compact"/>
        <w:numPr>
          <w:numId w:val="1001"/>
          <w:ilvl w:val="0"/>
        </w:numPr>
      </w:pPr>
      <w:r>
        <w:t xml:space="preserve">Tracking revisions to jobs and ensuring information is documented and communicated to team members</w:t>
      </w:r>
    </w:p>
    <w:p>
      <w:pPr>
        <w:pStyle w:val="Compact"/>
        <w:numPr>
          <w:numId w:val="1001"/>
          <w:ilvl w:val="0"/>
        </w:numPr>
      </w:pPr>
      <w:r>
        <w:t xml:space="preserve">Maintaining/Updating weekly status reports</w:t>
      </w:r>
    </w:p>
    <w:p>
      <w:pPr>
        <w:pStyle w:val="Compact"/>
        <w:numPr>
          <w:numId w:val="1001"/>
          <w:ilvl w:val="0"/>
        </w:numPr>
      </w:pPr>
      <w:r>
        <w:t xml:space="preserve">Scheduling and coordinating client meetings</w:t>
      </w:r>
    </w:p>
    <w:p>
      <w:pPr>
        <w:pStyle w:val="Heading2"/>
      </w:pPr>
      <w:bookmarkStart w:id="23" w:name="qualifications-for-intern-associate"/>
      <w:r>
        <w:t xml:space="preserve">Qualifications for intern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or Masters degree with specialization in Engineering, Computer Science, or Business</w:t>
      </w:r>
    </w:p>
    <w:p>
      <w:pPr>
        <w:pStyle w:val="Compact"/>
        <w:numPr>
          <w:numId w:val="1002"/>
          <w:ilvl w:val="0"/>
        </w:numPr>
      </w:pPr>
      <w:r>
        <w:t xml:space="preserve">Experience using analytical tools (Excel, Google Analytics, SQL and DBMS)</w:t>
      </w:r>
    </w:p>
    <w:p>
      <w:pPr>
        <w:pStyle w:val="Compact"/>
        <w:numPr>
          <w:numId w:val="1002"/>
          <w:ilvl w:val="0"/>
        </w:numPr>
      </w:pPr>
      <w:r>
        <w:t xml:space="preserve">Fluency in other EU-5 or potential vendor facing languages (Polish, Chinese)</w:t>
      </w:r>
    </w:p>
    <w:p>
      <w:pPr>
        <w:pStyle w:val="Compact"/>
        <w:numPr>
          <w:numId w:val="1002"/>
          <w:ilvl w:val="0"/>
        </w:numPr>
      </w:pPr>
      <w:r>
        <w:t xml:space="preserve">BS in Statistics / Applied Statistics / Biostatistics or comparable field and 0-2 years of relevant</w:t>
      </w:r>
    </w:p>
    <w:p>
      <w:pPr>
        <w:pStyle w:val="Compact"/>
        <w:numPr>
          <w:numId w:val="1002"/>
          <w:ilvl w:val="0"/>
        </w:numPr>
      </w:pPr>
      <w:r>
        <w:t xml:space="preserve">Proficiency with SAS and other statistical software</w:t>
      </w:r>
    </w:p>
    <w:p>
      <w:pPr>
        <w:pStyle w:val="Compact"/>
        <w:numPr>
          <w:numId w:val="1002"/>
          <w:ilvl w:val="0"/>
        </w:numPr>
      </w:pPr>
      <w:r>
        <w:t xml:space="preserve">Familiarity with FDA/ICH guidelines/guidance and procedures,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2021-10-28T12:58:37Z</dcterms:created>
  <dcterms:modified xsi:type="dcterms:W3CDTF">2021-10-28T12:58:37Z</dcterms:modified>
</cp:coreProperties>
</file>