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https://www.velvetjobs.com/job-descriptions/integrated-marketing-communications</w:t>
        </w:r>
      </w:hyperlink>
    </w:p>
    <w:p>
      <w:pPr>
        <w:pStyle w:val="Heading1"/>
      </w:pPr>
      <w:bookmarkStart w:id="21" w:name="example-of-integrated-marketing-communications-job-description"/>
      <w:r>
        <w:t xml:space="preserve">Example of Integrated Marketing &amp; Communications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integrated marketing &amp; communications.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grated-marketing-communications"/>
      <w:r>
        <w:t xml:space="preserve">Responsibilities for integrated marketing &amp;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in managing advertising agency relations and schedules</w:t>
      </w:r>
    </w:p>
    <w:p>
      <w:pPr>
        <w:pStyle w:val="Compact"/>
        <w:numPr>
          <w:numId w:val="1001"/>
          <w:ilvl w:val="0"/>
        </w:numPr>
      </w:pPr>
      <w:r>
        <w:t xml:space="preserve">Maintain responsibility for maintaining relationships in coordination with key internal department members to carry out and ensure maximization of advertising goals, timelines and budgets</w:t>
      </w:r>
    </w:p>
    <w:p>
      <w:pPr>
        <w:pStyle w:val="Compact"/>
        <w:numPr>
          <w:numId w:val="1001"/>
          <w:ilvl w:val="0"/>
        </w:numPr>
      </w:pPr>
      <w:r>
        <w:t xml:space="preserve">Manage print vendor relationships to ensure maximization of collateral goals, timelines and budgets</w:t>
      </w:r>
    </w:p>
    <w:p>
      <w:pPr>
        <w:pStyle w:val="Compact"/>
        <w:numPr>
          <w:numId w:val="1001"/>
          <w:ilvl w:val="0"/>
        </w:numPr>
      </w:pPr>
      <w:r>
        <w:t xml:space="preserve">Manage the inventory control reports and reprinting schedule for all hard copy collateral</w:t>
      </w:r>
    </w:p>
    <w:p>
      <w:pPr>
        <w:pStyle w:val="Compact"/>
        <w:numPr>
          <w:numId w:val="1001"/>
          <w:ilvl w:val="0"/>
        </w:numPr>
      </w:pPr>
      <w:r>
        <w:t xml:space="preserve">Provide proof-reading for all MarCom projects upon completion</w:t>
      </w:r>
    </w:p>
    <w:p>
      <w:pPr>
        <w:pStyle w:val="Compact"/>
        <w:numPr>
          <w:numId w:val="1001"/>
          <w:ilvl w:val="0"/>
        </w:numPr>
      </w:pPr>
      <w:r>
        <w:t xml:space="preserve">Leads Integrated Communications Planning process</w:t>
      </w:r>
    </w:p>
    <w:p>
      <w:pPr>
        <w:pStyle w:val="Compact"/>
        <w:numPr>
          <w:numId w:val="1001"/>
          <w:ilvl w:val="0"/>
        </w:numPr>
      </w:pPr>
      <w:r>
        <w:t xml:space="preserve">Independently perform project management of moderately complex Corporate projects including but not limited to web/ digital, email marketing, SEO, SEM, social, print and Corporate advertising with minimal guidance</w:t>
      </w:r>
    </w:p>
    <w:p>
      <w:pPr>
        <w:pStyle w:val="Compact"/>
        <w:numPr>
          <w:numId w:val="1001"/>
          <w:ilvl w:val="0"/>
        </w:numPr>
      </w:pPr>
      <w:r>
        <w:t xml:space="preserve">Work closely with internal clients to understand business objectives and strategies</w:t>
      </w:r>
    </w:p>
    <w:p>
      <w:pPr>
        <w:pStyle w:val="Compact"/>
        <w:numPr>
          <w:numId w:val="1001"/>
          <w:ilvl w:val="0"/>
        </w:numPr>
      </w:pPr>
      <w:r>
        <w:t xml:space="preserve">Obtain a clear understanding of the client’s business needs and provide strategic direction and workable solutions to meet their marketing objectives</w:t>
      </w:r>
    </w:p>
    <w:p>
      <w:pPr>
        <w:pStyle w:val="Compact"/>
        <w:numPr>
          <w:numId w:val="1001"/>
          <w:ilvl w:val="0"/>
        </w:numPr>
      </w:pPr>
      <w:r>
        <w:t xml:space="preserve">Formulate project objectives, strategies and tactics, and communicate them to the client and Design and Programming Teams in the form of scope documents and project plans</w:t>
      </w:r>
    </w:p>
    <w:p>
      <w:pPr>
        <w:pStyle w:val="Heading2"/>
      </w:pPr>
      <w:bookmarkStart w:id="23" w:name="qualifications-for-integrated-marketing-communications"/>
      <w:r>
        <w:t xml:space="preserve">Qualifications for integrated marketing &amp;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Self-directed individual who takes initiative to address gaps and needs</w:t>
      </w:r>
    </w:p>
    <w:p>
      <w:pPr>
        <w:pStyle w:val="Compact"/>
        <w:numPr>
          <w:numId w:val="1002"/>
          <w:ilvl w:val="0"/>
        </w:numPr>
      </w:pPr>
      <w:r>
        <w:t xml:space="preserve">4-5 years experience in a digital media role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Digital Media and Beauty Industry</w:t>
      </w:r>
    </w:p>
    <w:p>
      <w:pPr>
        <w:pStyle w:val="Compact"/>
        <w:numPr>
          <w:numId w:val="1002"/>
          <w:ilvl w:val="0"/>
        </w:numPr>
      </w:pPr>
      <w:r>
        <w:t xml:space="preserve">Proficiency in MS Word, Excel and PowerPoint programs</w:t>
      </w:r>
    </w:p>
    <w:p>
      <w:pPr>
        <w:pStyle w:val="Compact"/>
        <w:numPr>
          <w:numId w:val="1002"/>
          <w:ilvl w:val="0"/>
        </w:numPr>
      </w:pPr>
      <w:r>
        <w:t xml:space="preserve">Communicates clearly and succinctly in both oral and written forms</w:t>
      </w:r>
    </w:p>
    <w:p>
      <w:pPr>
        <w:pStyle w:val="Compact"/>
        <w:numPr>
          <w:numId w:val="1002"/>
          <w:ilvl w:val="0"/>
        </w:numPr>
      </w:pPr>
      <w:r>
        <w:t xml:space="preserve">Demonstrated interest and enthusiasm for marketing and communications (advertising, digital marketing, pr, media)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grated-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grated-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2021-10-28T13:21:38Z</dcterms:created>
  <dcterms:modified xsi:type="dcterms:W3CDTF">2021-10-28T13:21:38Z</dcterms:modified>
</cp:coreProperties>
</file>