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https://www.velvetjobs.com/job-descriptions/insurance-customer-service-representative</w:t>
        </w:r>
      </w:hyperlink>
    </w:p>
    <w:p>
      <w:pPr>
        <w:pStyle w:val="Heading1"/>
      </w:pPr>
      <w:bookmarkStart w:id="21" w:name="example-of-insurance-customer-service-representative-job-description"/>
      <w:r>
        <w:t xml:space="preserve">Example of Insurance Customer Service Representative Job Description</w:t>
      </w:r>
      <w:bookmarkEnd w:id="21"/>
    </w:p>
    <w:p>
      <w:pPr>
        <w:pStyle w:val="Compact"/>
      </w:pPr>
      <w:r>
        <w:t xml:space="preserve">Our innovative and growing company is looking to fill the role of insurance customer service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urance-customer-service-representative"/>
      <w:r>
        <w:t xml:space="preserve">Responsibilities for insurance customer service representative</w:t>
      </w:r>
      <w:bookmarkEnd w:id="22"/>
    </w:p>
    <w:p>
      <w:pPr>
        <w:pStyle w:val="Compact"/>
        <w:numPr>
          <w:numId w:val="1001"/>
          <w:ilvl w:val="0"/>
        </w:numPr>
      </w:pPr>
      <w:r>
        <w:t xml:space="preserve">Processes daily internal &amp; external mailbox inquiries</w:t>
      </w:r>
    </w:p>
    <w:p>
      <w:pPr>
        <w:pStyle w:val="Compact"/>
        <w:numPr>
          <w:numId w:val="1001"/>
          <w:ilvl w:val="0"/>
        </w:numPr>
      </w:pPr>
      <w:r>
        <w:t xml:space="preserve">Identify and analyze customer needs to ensure high customer satisfaction, growth and retention of business</w:t>
      </w:r>
    </w:p>
    <w:p>
      <w:pPr>
        <w:pStyle w:val="Compact"/>
        <w:numPr>
          <w:numId w:val="1001"/>
          <w:ilvl w:val="0"/>
        </w:numPr>
      </w:pPr>
      <w:r>
        <w:t xml:space="preserve">Maintains accurate data in appropriate systems in order to reflect account activity</w:t>
      </w:r>
    </w:p>
    <w:p>
      <w:pPr>
        <w:pStyle w:val="Compact"/>
        <w:numPr>
          <w:numId w:val="1001"/>
          <w:ilvl w:val="0"/>
        </w:numPr>
      </w:pPr>
      <w:r>
        <w:t xml:space="preserve">Coordinates all service requirements and client inquiries with primary responsibility for resolving client problems as they arise, including endorsements</w:t>
      </w:r>
    </w:p>
    <w:p>
      <w:pPr>
        <w:pStyle w:val="Compact"/>
        <w:numPr>
          <w:numId w:val="1001"/>
          <w:ilvl w:val="0"/>
        </w:numPr>
      </w:pPr>
      <w:r>
        <w:t xml:space="preserve">Responsible for identifying exposures and communicating additional coverage needs to customer</w:t>
      </w:r>
    </w:p>
    <w:p>
      <w:pPr>
        <w:pStyle w:val="Compact"/>
        <w:numPr>
          <w:numId w:val="1001"/>
          <w:ilvl w:val="0"/>
        </w:numPr>
      </w:pPr>
      <w:r>
        <w:t xml:space="preserve">Stays updated and properly executes upon newsflashes, new workflows and processes</w:t>
      </w:r>
    </w:p>
    <w:p>
      <w:pPr>
        <w:pStyle w:val="Compact"/>
        <w:numPr>
          <w:numId w:val="1001"/>
          <w:ilvl w:val="0"/>
        </w:numPr>
      </w:pPr>
      <w:r>
        <w:t xml:space="preserve">Obtains Producer License and maintains continuing education requirements</w:t>
      </w:r>
    </w:p>
    <w:p>
      <w:pPr>
        <w:pStyle w:val="Compact"/>
        <w:numPr>
          <w:numId w:val="1001"/>
          <w:ilvl w:val="0"/>
        </w:numPr>
      </w:pPr>
      <w:r>
        <w:t xml:space="preserve">Follows adherence standards according to the service level agreements of our agents</w:t>
      </w:r>
    </w:p>
    <w:p>
      <w:pPr>
        <w:pStyle w:val="Compact"/>
        <w:numPr>
          <w:numId w:val="1001"/>
          <w:ilvl w:val="0"/>
        </w:numPr>
      </w:pPr>
      <w:r>
        <w:t xml:space="preserve">Mentor and coach CSR's on day-to day workflows and demonstrate consultative selling skills to generate cross-sell opportunities</w:t>
      </w:r>
    </w:p>
    <w:p>
      <w:pPr>
        <w:pStyle w:val="Compact"/>
        <w:numPr>
          <w:numId w:val="1001"/>
          <w:ilvl w:val="0"/>
        </w:numPr>
      </w:pPr>
      <w:r>
        <w:t xml:space="preserve">Responds to customer service inquiries related to renewal and service activities requiring extensive client contact via email, fax and phone</w:t>
      </w:r>
    </w:p>
    <w:p>
      <w:pPr>
        <w:pStyle w:val="Heading2"/>
      </w:pPr>
      <w:bookmarkStart w:id="23" w:name="qualifications-for-insurance-customer-service-representative"/>
      <w:r>
        <w:t xml:space="preserve">Qualifications for insurance customer service representative</w:t>
      </w:r>
      <w:bookmarkEnd w:id="23"/>
    </w:p>
    <w:p>
      <w:pPr>
        <w:pStyle w:val="Compact"/>
        <w:numPr>
          <w:numId w:val="1002"/>
          <w:ilvl w:val="0"/>
        </w:numPr>
      </w:pPr>
      <w:r>
        <w:t xml:space="preserve">Demonstrated proficient interpersonal communication skills</w:t>
      </w:r>
    </w:p>
    <w:p>
      <w:pPr>
        <w:pStyle w:val="Compact"/>
        <w:numPr>
          <w:numId w:val="1002"/>
          <w:ilvl w:val="0"/>
        </w:numPr>
      </w:pPr>
      <w:r>
        <w:t xml:space="preserve">Demonstrated ability to interpret, follow and apply standard policies, procedures and other established guidelines</w:t>
      </w:r>
    </w:p>
    <w:p>
      <w:pPr>
        <w:pStyle w:val="Compact"/>
        <w:numPr>
          <w:numId w:val="1002"/>
          <w:ilvl w:val="0"/>
        </w:numPr>
      </w:pPr>
      <w:r>
        <w:t xml:space="preserve">Proficient experience in Excel and Microsoft Office</w:t>
      </w:r>
    </w:p>
    <w:p>
      <w:pPr>
        <w:pStyle w:val="Compact"/>
        <w:numPr>
          <w:numId w:val="1002"/>
          <w:ilvl w:val="0"/>
        </w:numPr>
      </w:pPr>
      <w:r>
        <w:t xml:space="preserve">Ability to plan, organize one's time to be efficient</w:t>
      </w:r>
    </w:p>
    <w:p>
      <w:pPr>
        <w:pStyle w:val="Compact"/>
        <w:numPr>
          <w:numId w:val="1002"/>
          <w:ilvl w:val="0"/>
        </w:numPr>
      </w:pPr>
      <w:r>
        <w:t xml:space="preserve">Ability to maintain confidentiality with regard to customer information</w:t>
      </w:r>
    </w:p>
    <w:p>
      <w:pPr>
        <w:pStyle w:val="Compact"/>
        <w:numPr>
          <w:numId w:val="1002"/>
          <w:ilvl w:val="0"/>
        </w:numPr>
      </w:pPr>
      <w:r>
        <w:t xml:space="preserve">Educate customers on new and existing products, available services and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customer-servic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customer-servic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2021-10-28T12:50:31Z</dcterms:created>
  <dcterms:modified xsi:type="dcterms:W3CDTF">2021-10-28T12:50:31Z</dcterms:modified>
</cp:coreProperties>
</file>