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https://www.velvetjobs.com/job-descriptions/insurance-coordinator</w:t>
        </w:r>
      </w:hyperlink>
    </w:p>
    <w:p>
      <w:pPr>
        <w:pStyle w:val="Heading1"/>
      </w:pPr>
      <w:bookmarkStart w:id="21" w:name="example-of-insurance-coordinator-job-description"/>
      <w:r>
        <w:t xml:space="preserve">Example of Insurance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insurance coordinator. To join our growing team, please review the list of responsibilities and qualifications.</w:t>
      </w:r>
    </w:p>
    <w:p>
      <w:pPr>
        <w:pStyle w:val="Heading2"/>
      </w:pPr>
      <w:bookmarkStart w:id="22" w:name="responsibilities-for-insurance-coordinator"/>
      <w:r>
        <w:t xml:space="preserve">Responsibilities for insurance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Collects and reviews monthly carrier production reports</w:t>
      </w:r>
    </w:p>
    <w:p>
      <w:pPr>
        <w:pStyle w:val="Compact"/>
        <w:numPr>
          <w:numId w:val="1001"/>
          <w:ilvl w:val="0"/>
        </w:numPr>
      </w:pPr>
      <w:r>
        <w:t xml:space="preserve">Prepares monthly carrier production and contingent bonus exhibits for executive level review</w:t>
      </w:r>
    </w:p>
    <w:p>
      <w:pPr>
        <w:pStyle w:val="Compact"/>
        <w:numPr>
          <w:numId w:val="1001"/>
          <w:ilvl w:val="0"/>
        </w:numPr>
      </w:pPr>
      <w:r>
        <w:t xml:space="preserve">Coordinates marketing of new and renewal business</w:t>
      </w:r>
    </w:p>
    <w:p>
      <w:pPr>
        <w:pStyle w:val="Compact"/>
        <w:numPr>
          <w:numId w:val="1001"/>
          <w:ilvl w:val="0"/>
        </w:numPr>
      </w:pPr>
      <w:r>
        <w:t xml:space="preserve">Organize submissions to carriers</w:t>
      </w:r>
    </w:p>
    <w:p>
      <w:pPr>
        <w:pStyle w:val="Compact"/>
        <w:numPr>
          <w:numId w:val="1001"/>
          <w:ilvl w:val="0"/>
        </w:numPr>
      </w:pPr>
      <w:r>
        <w:t xml:space="preserve">Maintains carrier and intermediary P&amp;C contracts files</w:t>
      </w:r>
    </w:p>
    <w:p>
      <w:pPr>
        <w:pStyle w:val="Compact"/>
        <w:numPr>
          <w:numId w:val="1001"/>
          <w:ilvl w:val="0"/>
        </w:numPr>
      </w:pPr>
      <w:r>
        <w:t xml:space="preserve">Maintains carrier database</w:t>
      </w:r>
    </w:p>
    <w:p>
      <w:pPr>
        <w:pStyle w:val="Compact"/>
        <w:numPr>
          <w:numId w:val="1001"/>
          <w:ilvl w:val="0"/>
        </w:numPr>
      </w:pPr>
      <w:r>
        <w:t xml:space="preserve">Processes incoming and outgoing communications (phone, email, ground and express delivery, ) on behalf of team</w:t>
      </w:r>
    </w:p>
    <w:p>
      <w:pPr>
        <w:pStyle w:val="Compact"/>
        <w:numPr>
          <w:numId w:val="1001"/>
          <w:ilvl w:val="0"/>
        </w:numPr>
      </w:pPr>
      <w:r>
        <w:t xml:space="preserve">Prepares correspondence, presentations and spreadsheets</w:t>
      </w:r>
    </w:p>
    <w:p>
      <w:pPr>
        <w:pStyle w:val="Compact"/>
        <w:numPr>
          <w:numId w:val="1001"/>
          <w:ilvl w:val="0"/>
        </w:numPr>
      </w:pPr>
      <w:r>
        <w:t xml:space="preserve">Handles on-going projects, such as expense processing, per department requirements</w:t>
      </w:r>
    </w:p>
    <w:p>
      <w:pPr>
        <w:pStyle w:val="Compact"/>
        <w:numPr>
          <w:numId w:val="1001"/>
          <w:ilvl w:val="0"/>
        </w:numPr>
      </w:pPr>
      <w:r>
        <w:t xml:space="preserve">Assist with the enrollment/waiver process</w:t>
      </w:r>
    </w:p>
    <w:p>
      <w:pPr>
        <w:pStyle w:val="Heading2"/>
      </w:pPr>
      <w:bookmarkStart w:id="23" w:name="qualifications-for-insurance-coordinator"/>
      <w:r>
        <w:t xml:space="preserve">Qualifications for insurance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understand lending and regulatory guidelines</w:t>
      </w:r>
    </w:p>
    <w:p>
      <w:pPr>
        <w:pStyle w:val="Compact"/>
        <w:numPr>
          <w:numId w:val="1002"/>
          <w:ilvl w:val="0"/>
        </w:numPr>
      </w:pPr>
      <w:r>
        <w:t xml:space="preserve">Deal with local and national bankers</w:t>
      </w:r>
    </w:p>
    <w:p>
      <w:pPr>
        <w:pStyle w:val="Compact"/>
        <w:numPr>
          <w:numId w:val="1002"/>
          <w:ilvl w:val="0"/>
        </w:numPr>
      </w:pPr>
      <w:r>
        <w:t xml:space="preserve">Understand tag and title laws</w:t>
      </w:r>
    </w:p>
    <w:p>
      <w:pPr>
        <w:pStyle w:val="Compact"/>
        <w:numPr>
          <w:numId w:val="1002"/>
          <w:ilvl w:val="0"/>
        </w:numPr>
      </w:pPr>
      <w:r>
        <w:t xml:space="preserve">Have a niche for detail</w:t>
      </w:r>
    </w:p>
    <w:p>
      <w:pPr>
        <w:pStyle w:val="Compact"/>
        <w:numPr>
          <w:numId w:val="1002"/>
          <w:ilvl w:val="0"/>
        </w:numPr>
      </w:pPr>
      <w:r>
        <w:t xml:space="preserve">Experience billing and working with insurance companies</w:t>
      </w:r>
    </w:p>
    <w:p>
      <w:pPr>
        <w:pStyle w:val="Compact"/>
        <w:numPr>
          <w:numId w:val="1002"/>
          <w:ilvl w:val="0"/>
        </w:numPr>
      </w:pPr>
      <w:r>
        <w:t xml:space="preserve">Self-motivated and willing to help promote and build the practice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2021-10-28T13:23:16Z</dcterms:created>
  <dcterms:modified xsi:type="dcterms:W3CDTF">2021-10-28T13:23:16Z</dcterms:modified>
</cp:coreProperties>
</file>