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https://www.velvetjobs.com/job-descriptions/insurance-clerk</w:t>
        </w:r>
      </w:hyperlink>
    </w:p>
    <w:p>
      <w:pPr>
        <w:pStyle w:val="Heading1"/>
      </w:pPr>
      <w:bookmarkStart w:id="21" w:name="example-of-insurance-clerk-job-description"/>
      <w:r>
        <w:t xml:space="preserve">Example of Insurance Clerk Job Description</w:t>
      </w:r>
      <w:bookmarkEnd w:id="21"/>
    </w:p>
    <w:p>
      <w:pPr>
        <w:pStyle w:val="Compact"/>
      </w:pPr>
      <w:r>
        <w:t xml:space="preserve">Our company is growing rapidly and is looking to fill the role of insurance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clerk"/>
      <w:r>
        <w:t xml:space="preserve">Responsibilities for insurance clerk</w:t>
      </w:r>
      <w:bookmarkEnd w:id="22"/>
    </w:p>
    <w:p>
      <w:pPr>
        <w:pStyle w:val="Compact"/>
        <w:numPr>
          <w:numId w:val="1001"/>
          <w:ilvl w:val="0"/>
        </w:numPr>
      </w:pPr>
      <w:r>
        <w:t xml:space="preserve">Any special projects as assigned by management</w:t>
      </w:r>
    </w:p>
    <w:p>
      <w:pPr>
        <w:pStyle w:val="Compact"/>
        <w:numPr>
          <w:numId w:val="1001"/>
          <w:ilvl w:val="0"/>
        </w:numPr>
      </w:pPr>
      <w:r>
        <w:t xml:space="preserve">Meet the production and quality goals of the department</w:t>
      </w:r>
    </w:p>
    <w:p>
      <w:pPr>
        <w:pStyle w:val="Compact"/>
        <w:numPr>
          <w:numId w:val="1001"/>
          <w:ilvl w:val="0"/>
        </w:numPr>
      </w:pPr>
      <w:r>
        <w:t xml:space="preserve">Overtime may be required as needed</w:t>
      </w:r>
    </w:p>
    <w:p>
      <w:pPr>
        <w:pStyle w:val="Compact"/>
        <w:numPr>
          <w:numId w:val="1001"/>
          <w:ilvl w:val="0"/>
        </w:numPr>
      </w:pPr>
      <w:r>
        <w:t xml:space="preserve">Batch and log claims and appeals</w:t>
      </w:r>
    </w:p>
    <w:p>
      <w:pPr>
        <w:pStyle w:val="Compact"/>
        <w:numPr>
          <w:numId w:val="1001"/>
          <w:ilvl w:val="0"/>
        </w:numPr>
      </w:pPr>
      <w:r>
        <w:t xml:space="preserve">Attach applicable documentation to correspondence and misdirected claims</w:t>
      </w:r>
    </w:p>
    <w:p>
      <w:pPr>
        <w:pStyle w:val="Compact"/>
        <w:numPr>
          <w:numId w:val="1001"/>
          <w:ilvl w:val="0"/>
        </w:numPr>
      </w:pPr>
      <w:r>
        <w:t xml:space="preserve">Handle Mailings appropriately and timely</w:t>
      </w:r>
    </w:p>
    <w:p>
      <w:pPr>
        <w:pStyle w:val="Compact"/>
        <w:numPr>
          <w:numId w:val="1001"/>
          <w:ilvl w:val="0"/>
        </w:numPr>
      </w:pPr>
      <w:r>
        <w:t xml:space="preserve">Assist with scanning and outsource process including reconciling files and batching rejected claims</w:t>
      </w:r>
    </w:p>
    <w:p>
      <w:pPr>
        <w:pStyle w:val="Compact"/>
        <w:numPr>
          <w:numId w:val="1001"/>
          <w:ilvl w:val="0"/>
        </w:numPr>
      </w:pPr>
      <w:r>
        <w:t xml:space="preserve">Ensure documents are issued to Brokers in a timely manner</w:t>
      </w:r>
    </w:p>
    <w:p>
      <w:pPr>
        <w:pStyle w:val="Compact"/>
        <w:numPr>
          <w:numId w:val="1001"/>
          <w:ilvl w:val="0"/>
        </w:numPr>
      </w:pPr>
      <w:r>
        <w:t xml:space="preserve">Ensure policy details are correct with regard to risk / premium / cover</w:t>
      </w:r>
    </w:p>
    <w:p>
      <w:pPr>
        <w:pStyle w:val="Compact"/>
        <w:numPr>
          <w:numId w:val="1001"/>
          <w:ilvl w:val="0"/>
        </w:numPr>
      </w:pPr>
      <w:r>
        <w:t xml:space="preserve">Assist team members with various tasks &amp; duties</w:t>
      </w:r>
    </w:p>
    <w:p>
      <w:pPr>
        <w:pStyle w:val="Heading2"/>
      </w:pPr>
      <w:bookmarkStart w:id="23" w:name="qualifications-for-insurance-clerk"/>
      <w:r>
        <w:t xml:space="preserve">Qualifications for insurance clerk</w:t>
      </w:r>
      <w:bookmarkEnd w:id="23"/>
    </w:p>
    <w:p>
      <w:pPr>
        <w:pStyle w:val="Compact"/>
        <w:numPr>
          <w:numId w:val="1002"/>
          <w:ilvl w:val="0"/>
        </w:numPr>
      </w:pPr>
      <w:r>
        <w:t xml:space="preserve">Excellent attendance is required along with a professional demeanor</w:t>
      </w:r>
    </w:p>
    <w:p>
      <w:pPr>
        <w:pStyle w:val="Compact"/>
        <w:numPr>
          <w:numId w:val="1002"/>
          <w:ilvl w:val="0"/>
        </w:numPr>
      </w:pPr>
      <w:r>
        <w:t xml:space="preserve">1-2 years professional loan insurance-related experience preferred but not required</w:t>
      </w:r>
    </w:p>
    <w:p>
      <w:pPr>
        <w:pStyle w:val="Compact"/>
        <w:numPr>
          <w:numId w:val="1002"/>
          <w:ilvl w:val="0"/>
        </w:numPr>
      </w:pPr>
      <w:r>
        <w:t xml:space="preserve">Active knowledge of CMS guidelines contracted insurance guidelines and coding policies</w:t>
      </w:r>
    </w:p>
    <w:p>
      <w:pPr>
        <w:pStyle w:val="Compact"/>
        <w:numPr>
          <w:numId w:val="1002"/>
          <w:ilvl w:val="0"/>
        </w:numPr>
      </w:pPr>
      <w:r>
        <w:t xml:space="preserve">Ability to establish and maintain effective working relationship with team members, clinic staff, payers and patients</w:t>
      </w:r>
    </w:p>
    <w:p>
      <w:pPr>
        <w:pStyle w:val="Compact"/>
        <w:numPr>
          <w:numId w:val="1002"/>
          <w:ilvl w:val="0"/>
        </w:numPr>
      </w:pPr>
      <w:r>
        <w:t xml:space="preserve">Have a desire and dedication to work with self-discipline</w:t>
      </w:r>
    </w:p>
    <w:p>
      <w:pPr>
        <w:pStyle w:val="Compact"/>
        <w:numPr>
          <w:numId w:val="1002"/>
          <w:ilvl w:val="0"/>
        </w:numPr>
      </w:pPr>
      <w:r>
        <w:t xml:space="preserve">Typing Skills (will be tested)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2021-10-28T18:31:25Z</dcterms:created>
  <dcterms:modified xsi:type="dcterms:W3CDTF">2021-10-28T18:31:25Z</dcterms:modified>
</cp:coreProperties>
</file>