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https://www.velvetjobs.com/job-descriptions/insurance-clerk</w:t>
        </w:r>
      </w:hyperlink>
    </w:p>
    <w:p>
      <w:pPr>
        <w:pStyle w:val="Heading1"/>
      </w:pPr>
      <w:bookmarkStart w:id="21" w:name="example-of-insurance-clerk-job-description"/>
      <w:r>
        <w:t xml:space="preserve">Example of Insurance Clerk Job Description</w:t>
      </w:r>
      <w:bookmarkEnd w:id="21"/>
    </w:p>
    <w:p>
      <w:pPr>
        <w:pStyle w:val="Compact"/>
      </w:pPr>
      <w:r>
        <w:t xml:space="preserve">Our innovative and growing company is hiring for an insurance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clerk"/>
      <w:r>
        <w:t xml:space="preserve">Responsibilities for insurance clerk</w:t>
      </w:r>
      <w:bookmarkEnd w:id="22"/>
    </w:p>
    <w:p>
      <w:pPr>
        <w:pStyle w:val="Compact"/>
        <w:numPr>
          <w:numId w:val="1001"/>
          <w:ilvl w:val="0"/>
        </w:numPr>
      </w:pPr>
      <w:r>
        <w:t xml:space="preserve">Must be able to work well with company personnel, Vendors, and Outside Insurance Agents on a daily basis to collect the outstanding items</w:t>
      </w:r>
    </w:p>
    <w:p>
      <w:pPr>
        <w:pStyle w:val="Compact"/>
        <w:numPr>
          <w:numId w:val="1001"/>
          <w:ilvl w:val="0"/>
        </w:numPr>
      </w:pPr>
      <w:r>
        <w:t xml:space="preserve">Obtains authorizations in a timely manner</w:t>
      </w:r>
    </w:p>
    <w:p>
      <w:pPr>
        <w:pStyle w:val="Compact"/>
        <w:numPr>
          <w:numId w:val="1001"/>
          <w:ilvl w:val="0"/>
        </w:numPr>
      </w:pPr>
      <w:r>
        <w:t xml:space="preserve">Receives MD order and coverage authorization from agency designee</w:t>
      </w:r>
    </w:p>
    <w:p>
      <w:pPr>
        <w:pStyle w:val="Compact"/>
        <w:numPr>
          <w:numId w:val="1001"/>
          <w:ilvl w:val="0"/>
        </w:numPr>
      </w:pPr>
      <w:r>
        <w:t xml:space="preserve">Requests authorization from insurance company case manager to provide specific services and parameters of care</w:t>
      </w:r>
    </w:p>
    <w:p>
      <w:pPr>
        <w:pStyle w:val="Compact"/>
        <w:numPr>
          <w:numId w:val="1001"/>
          <w:ilvl w:val="0"/>
        </w:numPr>
      </w:pPr>
      <w:r>
        <w:t xml:space="preserve">Negotiate rates with insurance provider if out-of-network</w:t>
      </w:r>
    </w:p>
    <w:p>
      <w:pPr>
        <w:pStyle w:val="Compact"/>
        <w:numPr>
          <w:numId w:val="1001"/>
          <w:ilvl w:val="0"/>
        </w:numPr>
      </w:pPr>
      <w:r>
        <w:t xml:space="preserve">Determine plan eligibility and enroll members within CMS regulatory guidelines</w:t>
      </w:r>
    </w:p>
    <w:p>
      <w:pPr>
        <w:pStyle w:val="Compact"/>
        <w:numPr>
          <w:numId w:val="1001"/>
          <w:ilvl w:val="0"/>
        </w:numPr>
      </w:pPr>
      <w:r>
        <w:t xml:space="preserve">Work toward maintaining the current member database by correcting/completing applications by using given support tools</w:t>
      </w:r>
    </w:p>
    <w:p>
      <w:pPr>
        <w:pStyle w:val="Compact"/>
        <w:numPr>
          <w:numId w:val="1001"/>
          <w:ilvl w:val="0"/>
        </w:numPr>
      </w:pPr>
      <w:r>
        <w:t xml:space="preserve">Process plan changes, cancellations, terminations and involuntary dis-enrollments within the CMS regulatory guidelines</w:t>
      </w:r>
    </w:p>
    <w:p>
      <w:pPr>
        <w:pStyle w:val="Compact"/>
        <w:numPr>
          <w:numId w:val="1001"/>
          <w:ilvl w:val="0"/>
        </w:numPr>
      </w:pPr>
      <w:r>
        <w:t xml:space="preserve">Maintain member demographic update and membership re-validation and apply eligibility requirements for membership changes</w:t>
      </w:r>
    </w:p>
    <w:p>
      <w:pPr>
        <w:pStyle w:val="Compact"/>
        <w:numPr>
          <w:numId w:val="1001"/>
          <w:ilvl w:val="0"/>
        </w:numPr>
      </w:pPr>
      <w:r>
        <w:t xml:space="preserve">Research and respond to eligibility inquiries by working within the company systems</w:t>
      </w:r>
    </w:p>
    <w:p>
      <w:pPr>
        <w:pStyle w:val="Heading2"/>
      </w:pPr>
      <w:bookmarkStart w:id="23" w:name="qualifications-for-insurance-clerk"/>
      <w:r>
        <w:t xml:space="preserve">Qualifications for insurance clerk</w:t>
      </w:r>
      <w:bookmarkEnd w:id="23"/>
    </w:p>
    <w:p>
      <w:pPr>
        <w:pStyle w:val="Compact"/>
        <w:numPr>
          <w:numId w:val="1002"/>
          <w:ilvl w:val="0"/>
        </w:numPr>
      </w:pPr>
      <w:r>
        <w:t xml:space="preserve">Experience with insurance verification and surgery scheduling</w:t>
      </w:r>
    </w:p>
    <w:p>
      <w:pPr>
        <w:pStyle w:val="Compact"/>
        <w:numPr>
          <w:numId w:val="1002"/>
          <w:ilvl w:val="0"/>
        </w:numPr>
      </w:pPr>
      <w:r>
        <w:t xml:space="preserve">Years of insurance authorization experience preferred</w:t>
      </w:r>
    </w:p>
    <w:p>
      <w:pPr>
        <w:pStyle w:val="Compact"/>
        <w:numPr>
          <w:numId w:val="1002"/>
          <w:ilvl w:val="0"/>
        </w:numPr>
      </w:pPr>
      <w:r>
        <w:t xml:space="preserve">Experience in the health care billing industry, preferred</w:t>
      </w:r>
    </w:p>
    <w:p>
      <w:pPr>
        <w:pStyle w:val="Compact"/>
        <w:numPr>
          <w:numId w:val="1002"/>
          <w:ilvl w:val="0"/>
        </w:numPr>
      </w:pPr>
      <w:r>
        <w:t xml:space="preserve">Utilization management experience and pre-certification helpful</w:t>
      </w:r>
    </w:p>
    <w:p>
      <w:pPr>
        <w:pStyle w:val="Compact"/>
        <w:numPr>
          <w:numId w:val="1002"/>
          <w:ilvl w:val="0"/>
        </w:numPr>
      </w:pPr>
      <w:r>
        <w:t xml:space="preserve">Knowledge of insurance policies for home care authorizations</w:t>
      </w:r>
    </w:p>
    <w:p>
      <w:pPr>
        <w:pStyle w:val="Compact"/>
        <w:numPr>
          <w:numId w:val="1002"/>
          <w:ilvl w:val="0"/>
        </w:numPr>
      </w:pPr>
      <w:r>
        <w:t xml:space="preserve">Ability to establish and maintain effective working relationships with all segments of the branch staff, billing and collections department and, insurance representatives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2021-10-28T13:07:45Z</dcterms:created>
  <dcterms:modified xsi:type="dcterms:W3CDTF">2021-10-28T13:07:45Z</dcterms:modified>
</cp:coreProperties>
</file>