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https://www.velvetjobs.com/job-descriptions/insurance-clerk</w:t>
        </w:r>
      </w:hyperlink>
    </w:p>
    <w:p>
      <w:pPr>
        <w:pStyle w:val="Heading1"/>
      </w:pPr>
      <w:bookmarkStart w:id="21" w:name="example-of-insurance-clerk-job-description"/>
      <w:r>
        <w:t xml:space="preserve">Example of Insurance Clerk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insurance clerk. To join our growing team, please review the list of responsibilities and qualifications.</w:t>
      </w:r>
    </w:p>
    <w:p>
      <w:pPr>
        <w:pStyle w:val="Heading2"/>
      </w:pPr>
      <w:bookmarkStart w:id="22" w:name="responsibilities-for-insurance-clerk"/>
      <w:r>
        <w:t xml:space="preserve">Responsibilities for insurance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policy files for processing</w:t>
      </w:r>
    </w:p>
    <w:p>
      <w:pPr>
        <w:pStyle w:val="Compact"/>
        <w:numPr>
          <w:numId w:val="1001"/>
          <w:ilvl w:val="0"/>
        </w:numPr>
      </w:pPr>
      <w:r>
        <w:t xml:space="preserve">Reviews policy applications, forms and supporting documentation for completeness and accuracy</w:t>
      </w:r>
    </w:p>
    <w:p>
      <w:pPr>
        <w:pStyle w:val="Compact"/>
        <w:numPr>
          <w:numId w:val="1001"/>
          <w:ilvl w:val="0"/>
        </w:numPr>
      </w:pPr>
      <w:r>
        <w:t xml:space="preserve">Responsible for data entry and processing standard policy and claim requests by following standard screens and procedures to perform tasks</w:t>
      </w:r>
    </w:p>
    <w:p>
      <w:pPr>
        <w:pStyle w:val="Compact"/>
        <w:numPr>
          <w:numId w:val="1001"/>
          <w:ilvl w:val="0"/>
        </w:numPr>
      </w:pPr>
      <w:r>
        <w:t xml:space="preserve">Corrects system errors</w:t>
      </w:r>
    </w:p>
    <w:p>
      <w:pPr>
        <w:pStyle w:val="Compact"/>
        <w:numPr>
          <w:numId w:val="1001"/>
          <w:ilvl w:val="0"/>
        </w:numPr>
      </w:pPr>
      <w:r>
        <w:t xml:space="preserve">Resolves routine questions and problems, refers more difficult to higher levels</w:t>
      </w:r>
    </w:p>
    <w:p>
      <w:pPr>
        <w:pStyle w:val="Compact"/>
        <w:numPr>
          <w:numId w:val="1001"/>
          <w:ilvl w:val="0"/>
        </w:numPr>
      </w:pPr>
      <w:r>
        <w:t xml:space="preserve">Completes team-s administrative support duties</w:t>
      </w:r>
    </w:p>
    <w:p>
      <w:pPr>
        <w:pStyle w:val="Compact"/>
        <w:numPr>
          <w:numId w:val="1001"/>
          <w:ilvl w:val="0"/>
        </w:numPr>
      </w:pPr>
      <w:r>
        <w:t xml:space="preserve">Follows standard procedures and guidelines</w:t>
      </w:r>
    </w:p>
    <w:p>
      <w:pPr>
        <w:pStyle w:val="Compact"/>
        <w:numPr>
          <w:numId w:val="1001"/>
          <w:ilvl w:val="0"/>
        </w:numPr>
      </w:pPr>
      <w:r>
        <w:t xml:space="preserve">Prepare statistic report for management</w:t>
      </w:r>
    </w:p>
    <w:p>
      <w:pPr>
        <w:pStyle w:val="Compact"/>
        <w:numPr>
          <w:numId w:val="1001"/>
          <w:ilvl w:val="0"/>
        </w:numPr>
      </w:pPr>
      <w:r>
        <w:t xml:space="preserve">Open mail, separate, scan and route to appropriate bin</w:t>
      </w:r>
    </w:p>
    <w:p>
      <w:pPr>
        <w:pStyle w:val="Compact"/>
        <w:numPr>
          <w:numId w:val="1001"/>
          <w:ilvl w:val="0"/>
        </w:numPr>
      </w:pPr>
      <w:r>
        <w:t xml:space="preserve">Prepare and index daily correspondence</w:t>
      </w:r>
    </w:p>
    <w:p>
      <w:pPr>
        <w:pStyle w:val="Heading2"/>
      </w:pPr>
      <w:bookmarkStart w:id="23" w:name="qualifications-for-insurance-clerk"/>
      <w:r>
        <w:t xml:space="preserve">Qualifications for insurance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Meets productivity and QA standards</w:t>
      </w:r>
    </w:p>
    <w:p>
      <w:pPr>
        <w:pStyle w:val="Compact"/>
        <w:numPr>
          <w:numId w:val="1002"/>
          <w:ilvl w:val="0"/>
        </w:numPr>
      </w:pPr>
      <w:r>
        <w:t xml:space="preserve">Processes orders, prepares correspondence, and fulfills customer needs to ensure customer satisfaction</w:t>
      </w:r>
    </w:p>
    <w:p>
      <w:pPr>
        <w:pStyle w:val="Compact"/>
        <w:numPr>
          <w:numId w:val="1002"/>
          <w:ilvl w:val="0"/>
        </w:numPr>
      </w:pPr>
      <w:r>
        <w:t xml:space="preserve">Works collaboratively with others, shares best practices, and assists teammates with work</w:t>
      </w:r>
    </w:p>
    <w:p>
      <w:pPr>
        <w:pStyle w:val="Compact"/>
        <w:numPr>
          <w:numId w:val="1002"/>
          <w:ilvl w:val="0"/>
        </w:numPr>
      </w:pPr>
      <w:r>
        <w:t xml:space="preserve">Analytical ability and good judgment in evaluating Statement of Health submissions</w:t>
      </w:r>
    </w:p>
    <w:p>
      <w:pPr>
        <w:pStyle w:val="Compact"/>
        <w:numPr>
          <w:numId w:val="1002"/>
          <w:ilvl w:val="0"/>
        </w:numPr>
      </w:pPr>
      <w:r>
        <w:t xml:space="preserve">Work with confidential files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Michigan Medicaid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2021-10-28T12:49:07Z</dcterms:created>
  <dcterms:modified xsi:type="dcterms:W3CDTF">2021-10-28T12:49:07Z</dcterms:modified>
</cp:coreProperties>
</file>