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https://www.velvetjobs.com/job-descriptions/insurance-analyst</w:t>
        </w:r>
      </w:hyperlink>
    </w:p>
    <w:p>
      <w:pPr>
        <w:pStyle w:val="Heading1"/>
      </w:pPr>
      <w:bookmarkStart w:id="21" w:name="example-of-insurance-analyst-job-description"/>
      <w:r>
        <w:t xml:space="preserve">Example of Insurance Analyst Job Description</w:t>
      </w:r>
      <w:bookmarkEnd w:id="21"/>
    </w:p>
    <w:p>
      <w:pPr>
        <w:pStyle w:val="Compact"/>
      </w:pPr>
      <w:r>
        <w:t xml:space="preserve">Our company is growing rapidly and is hiring for an insurance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urance-analyst"/>
      <w:r>
        <w:t xml:space="preserve">Responsibilities for insurance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editing process of the ISO Quarterly Statistical Data Submissions</w:t>
      </w:r>
    </w:p>
    <w:p>
      <w:pPr>
        <w:pStyle w:val="Compact"/>
        <w:numPr>
          <w:numId w:val="1001"/>
          <w:ilvl w:val="0"/>
        </w:numPr>
      </w:pPr>
      <w:r>
        <w:t xml:space="preserve">Identify Data Quality issues impacting reporting and propose solutions</w:t>
      </w:r>
    </w:p>
    <w:p>
      <w:pPr>
        <w:pStyle w:val="Compact"/>
        <w:numPr>
          <w:numId w:val="1001"/>
          <w:ilvl w:val="0"/>
        </w:numPr>
      </w:pPr>
      <w:r>
        <w:t xml:space="preserve">Supply statistical data to internal customers</w:t>
      </w:r>
    </w:p>
    <w:p>
      <w:pPr>
        <w:pStyle w:val="Compact"/>
        <w:numPr>
          <w:numId w:val="1001"/>
          <w:ilvl w:val="0"/>
        </w:numPr>
      </w:pPr>
      <w:r>
        <w:t xml:space="preserve">Facilitate the reconciliation of data from multiple sources</w:t>
      </w:r>
    </w:p>
    <w:p>
      <w:pPr>
        <w:pStyle w:val="Compact"/>
        <w:numPr>
          <w:numId w:val="1001"/>
          <w:ilvl w:val="0"/>
        </w:numPr>
      </w:pPr>
      <w:r>
        <w:t xml:space="preserve">Ensure procedures and workflows are well documented and kept current</w:t>
      </w:r>
    </w:p>
    <w:p>
      <w:pPr>
        <w:pStyle w:val="Compact"/>
        <w:numPr>
          <w:numId w:val="1001"/>
          <w:ilvl w:val="0"/>
        </w:numPr>
      </w:pPr>
      <w:r>
        <w:t xml:space="preserve">Improve the level of automation surrounding workarounds, reconciliations and systems supported extracts</w:t>
      </w:r>
    </w:p>
    <w:p>
      <w:pPr>
        <w:pStyle w:val="Compact"/>
        <w:numPr>
          <w:numId w:val="1001"/>
          <w:ilvl w:val="0"/>
        </w:numPr>
      </w:pPr>
      <w:r>
        <w:t xml:space="preserve">Working closely with other team members, we promptly process all requests and questions to ensure we can close and fund all loans in a timely fashion</w:t>
      </w:r>
    </w:p>
    <w:p>
      <w:pPr>
        <w:pStyle w:val="Compact"/>
        <w:numPr>
          <w:numId w:val="1001"/>
          <w:ilvl w:val="0"/>
        </w:numPr>
      </w:pPr>
      <w:r>
        <w:t xml:space="preserve">Monitor and manage the Non-Agency pipeline to ensure loan statuses are up-to-date with investors</w:t>
      </w:r>
    </w:p>
    <w:p>
      <w:pPr>
        <w:pStyle w:val="Compact"/>
        <w:numPr>
          <w:numId w:val="1001"/>
          <w:ilvl w:val="0"/>
        </w:numPr>
      </w:pPr>
      <w:r>
        <w:t xml:space="preserve">Weekly investor funding reports are analyzed and verified</w:t>
      </w:r>
    </w:p>
    <w:p>
      <w:pPr>
        <w:pStyle w:val="Compact"/>
        <w:numPr>
          <w:numId w:val="1001"/>
          <w:ilvl w:val="0"/>
        </w:numPr>
      </w:pPr>
      <w:r>
        <w:t xml:space="preserve">Sense of urgency, attention to detail, time management and independent thinking are crucial in this role</w:t>
      </w:r>
    </w:p>
    <w:p>
      <w:pPr>
        <w:pStyle w:val="Heading2"/>
      </w:pPr>
      <w:bookmarkStart w:id="23" w:name="qualifications-for-insurance-analyst"/>
      <w:r>
        <w:t xml:space="preserve">Qualifications for insurance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Execute payments</w:t>
      </w:r>
    </w:p>
    <w:p>
      <w:pPr>
        <w:pStyle w:val="Compact"/>
        <w:numPr>
          <w:numId w:val="1002"/>
          <w:ilvl w:val="0"/>
        </w:numPr>
      </w:pPr>
      <w:r>
        <w:t xml:space="preserve">Follow up to ensure payments were received by beneficiary</w:t>
      </w:r>
    </w:p>
    <w:p>
      <w:pPr>
        <w:pStyle w:val="Compact"/>
        <w:numPr>
          <w:numId w:val="1002"/>
          <w:ilvl w:val="0"/>
        </w:numPr>
      </w:pPr>
      <w:r>
        <w:t xml:space="preserve">Liaise with broker/insurance Co</w:t>
      </w:r>
    </w:p>
    <w:p>
      <w:pPr>
        <w:pStyle w:val="Compact"/>
        <w:numPr>
          <w:numId w:val="1002"/>
          <w:ilvl w:val="0"/>
        </w:numPr>
      </w:pPr>
      <w:r>
        <w:t xml:space="preserve">Deal with any inquiries from the local country teams</w:t>
      </w:r>
    </w:p>
    <w:p>
      <w:pPr>
        <w:pStyle w:val="Compact"/>
        <w:numPr>
          <w:numId w:val="1002"/>
          <w:ilvl w:val="0"/>
        </w:numPr>
      </w:pPr>
      <w:r>
        <w:t xml:space="preserve">Solid end to end business BA skills</w:t>
      </w:r>
    </w:p>
    <w:p>
      <w:pPr>
        <w:pStyle w:val="Compact"/>
        <w:numPr>
          <w:numId w:val="1002"/>
          <w:ilvl w:val="0"/>
        </w:numPr>
      </w:pPr>
      <w:r>
        <w:t xml:space="preserve">3 - 5 years analysis experience within Financial Services / Insurance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2021-10-28T18:38:33Z</dcterms:created>
  <dcterms:modified xsi:type="dcterms:W3CDTF">2021-10-28T18:38:33Z</dcterms:modified>
</cp:coreProperties>
</file>